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0CD80" w14:textId="073799FE" w:rsidR="00F92EA8" w:rsidRDefault="00D469C2" w:rsidP="00696643">
      <w:pPr>
        <w:pStyle w:val="Heading1"/>
        <w:spacing w:line="276" w:lineRule="auto"/>
        <w:rPr>
          <w:rFonts w:cs="Arial"/>
          <w:b w:val="0"/>
          <w:i/>
        </w:rPr>
      </w:pPr>
      <w:r>
        <w:rPr>
          <w:color w:val="0B5786"/>
        </w:rPr>
        <w:t>Child Guidance: Creating Caring Classrooms to Support Positive Behavior</w:t>
      </w:r>
    </w:p>
    <w:p w14:paraId="54889D02" w14:textId="0F2996CD" w:rsidR="00F92EA8" w:rsidRDefault="00F92EA8" w:rsidP="00696643">
      <w:pPr>
        <w:spacing w:before="80" w:after="240" w:line="276" w:lineRule="auto"/>
        <w:rPr>
          <w:rFonts w:eastAsia="Times New Roman" w:cs="Arial"/>
          <w:color w:val="000000"/>
          <w:sz w:val="24"/>
          <w:szCs w:val="24"/>
        </w:rPr>
      </w:pPr>
      <w:r>
        <w:rPr>
          <w:bCs/>
          <w:i/>
          <w:color w:val="0B5786"/>
          <w:sz w:val="32"/>
          <w:szCs w:val="40"/>
        </w:rPr>
        <w:t>Competencies</w:t>
      </w:r>
      <w:r w:rsidRPr="009B1DC1">
        <w:rPr>
          <w:rFonts w:eastAsia="Times New Roman" w:cs="Arial"/>
          <w:color w:val="000000"/>
          <w:sz w:val="24"/>
          <w:szCs w:val="24"/>
        </w:rPr>
        <w:t xml:space="preserve"> </w:t>
      </w:r>
    </w:p>
    <w:p w14:paraId="414904AC" w14:textId="05D9244C" w:rsidR="00F92EA8" w:rsidRPr="003837F6" w:rsidRDefault="00A86D09" w:rsidP="00F92EA8">
      <w:pPr>
        <w:keepNext/>
        <w:keepLines/>
        <w:spacing w:before="480" w:after="120"/>
        <w:outlineLvl w:val="1"/>
        <w:rPr>
          <w:rFonts w:eastAsiaTheme="majorEastAsia" w:cstheme="majorBidi"/>
          <w:b/>
          <w:color w:val="0B5786"/>
          <w:szCs w:val="26"/>
        </w:rPr>
      </w:pPr>
      <w:r w:rsidRPr="009B1DC1">
        <w:rPr>
          <w:rFonts w:eastAsia="Times New Roman" w:cs="Arial"/>
          <w:color w:val="000000"/>
          <w:sz w:val="24"/>
          <w:szCs w:val="24"/>
        </w:rPr>
        <w:t>Courses from the EarlyEdU Alliance</w:t>
      </w:r>
      <w:r w:rsidR="004E6EF9" w:rsidRPr="009B1DC1">
        <w:rPr>
          <w:rFonts w:eastAsia="Times New Roman" w:cs="Arial"/>
          <w:color w:val="000000"/>
          <w:sz w:val="24"/>
          <w:szCs w:val="24"/>
        </w:rPr>
        <w:t>®</w:t>
      </w:r>
      <w:r w:rsidRPr="009B1DC1">
        <w:rPr>
          <w:rFonts w:eastAsia="Times New Roman" w:cs="Arial"/>
          <w:color w:val="000000"/>
          <w:sz w:val="24"/>
          <w:szCs w:val="24"/>
        </w:rPr>
        <w:t xml:space="preserve"> center on a set of </w:t>
      </w:r>
      <w:r w:rsidR="00A27AEE" w:rsidRPr="009B1DC1">
        <w:rPr>
          <w:rFonts w:eastAsia="Times New Roman" w:cs="Arial"/>
          <w:color w:val="000000"/>
          <w:sz w:val="24"/>
          <w:szCs w:val="24"/>
        </w:rPr>
        <w:t>competencies</w:t>
      </w:r>
      <w:r w:rsidR="009B1DC1">
        <w:rPr>
          <w:rFonts w:eastAsia="Times New Roman" w:cs="Arial"/>
          <w:color w:val="000000"/>
          <w:sz w:val="24"/>
          <w:szCs w:val="24"/>
        </w:rPr>
        <w:t xml:space="preserve"> that </w:t>
      </w:r>
      <w:r w:rsidRPr="009B1DC1">
        <w:rPr>
          <w:rFonts w:eastAsia="Times New Roman" w:cs="Arial"/>
          <w:color w:val="000000"/>
          <w:sz w:val="24"/>
          <w:szCs w:val="24"/>
        </w:rPr>
        <w:t xml:space="preserve">describe what students should know and be able to do as a result of participating in the course. </w:t>
      </w:r>
    </w:p>
    <w:tbl>
      <w:tblPr>
        <w:tblW w:w="14395" w:type="dxa"/>
        <w:tblCellMar>
          <w:top w:w="15" w:type="dxa"/>
          <w:left w:w="15" w:type="dxa"/>
          <w:bottom w:w="15" w:type="dxa"/>
          <w:right w:w="15" w:type="dxa"/>
        </w:tblCellMar>
        <w:tblLook w:val="04A0" w:firstRow="1" w:lastRow="0" w:firstColumn="1" w:lastColumn="0" w:noHBand="0" w:noVBand="1"/>
      </w:tblPr>
      <w:tblGrid>
        <w:gridCol w:w="3685"/>
        <w:gridCol w:w="10710"/>
      </w:tblGrid>
      <w:tr w:rsidR="009B1DC1" w:rsidRPr="00A86D09" w14:paraId="2AFB97B3" w14:textId="77777777" w:rsidTr="009B1DC1">
        <w:trPr>
          <w:trHeight w:val="602"/>
        </w:trPr>
        <w:tc>
          <w:tcPr>
            <w:tcW w:w="36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7751085D" w14:textId="77777777" w:rsidR="0050214E" w:rsidRPr="0050214E" w:rsidRDefault="0050214E" w:rsidP="00696643">
            <w:pPr>
              <w:spacing w:before="80" w:after="80" w:line="276" w:lineRule="auto"/>
              <w:jc w:val="center"/>
              <w:rPr>
                <w:rFonts w:eastAsia="Times New Roman" w:cs="Arial"/>
                <w:b/>
                <w:bCs/>
                <w:color w:val="000000"/>
                <w:sz w:val="16"/>
                <w:szCs w:val="16"/>
              </w:rPr>
            </w:pPr>
          </w:p>
          <w:p w14:paraId="78C4AA23" w14:textId="77777777" w:rsidR="009B1DC1" w:rsidRDefault="009B1DC1" w:rsidP="00696643">
            <w:pPr>
              <w:spacing w:before="80" w:after="80" w:line="276" w:lineRule="auto"/>
              <w:jc w:val="center"/>
              <w:rPr>
                <w:rFonts w:eastAsia="Times New Roman" w:cs="Arial"/>
                <w:b/>
                <w:bCs/>
                <w:color w:val="000000"/>
                <w:sz w:val="24"/>
                <w:szCs w:val="24"/>
              </w:rPr>
            </w:pPr>
            <w:r w:rsidRPr="009B1DC1">
              <w:rPr>
                <w:rFonts w:eastAsia="Times New Roman" w:cs="Arial"/>
                <w:b/>
                <w:bCs/>
                <w:color w:val="000000"/>
                <w:sz w:val="24"/>
                <w:szCs w:val="24"/>
              </w:rPr>
              <w:t>Course Competencies</w:t>
            </w:r>
          </w:p>
          <w:p w14:paraId="50BFC88B" w14:textId="7DEFEF85" w:rsidR="0050214E" w:rsidRPr="0050214E" w:rsidRDefault="0050214E" w:rsidP="00696643">
            <w:pPr>
              <w:spacing w:before="80" w:after="80" w:line="276" w:lineRule="auto"/>
              <w:jc w:val="center"/>
              <w:rPr>
                <w:rFonts w:eastAsia="Times New Roman" w:cs="Arial"/>
                <w:sz w:val="16"/>
                <w:szCs w:val="16"/>
              </w:rPr>
            </w:pPr>
          </w:p>
        </w:tc>
        <w:tc>
          <w:tcPr>
            <w:tcW w:w="10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6A50B56F" w14:textId="77777777" w:rsidR="0050214E" w:rsidRPr="0050214E" w:rsidRDefault="0050214E" w:rsidP="00696643">
            <w:pPr>
              <w:spacing w:before="80" w:after="80" w:line="276" w:lineRule="auto"/>
              <w:jc w:val="center"/>
              <w:rPr>
                <w:rFonts w:eastAsia="Times New Roman" w:cs="Arial"/>
                <w:b/>
                <w:bCs/>
                <w:color w:val="000000"/>
                <w:sz w:val="16"/>
                <w:szCs w:val="16"/>
              </w:rPr>
            </w:pPr>
          </w:p>
          <w:p w14:paraId="736ED50B" w14:textId="3FDB4C7C" w:rsidR="009B1DC1" w:rsidRDefault="009B1DC1" w:rsidP="00696643">
            <w:pPr>
              <w:spacing w:before="80" w:after="80" w:line="276" w:lineRule="auto"/>
              <w:jc w:val="center"/>
              <w:rPr>
                <w:rFonts w:eastAsia="Times New Roman" w:cs="Arial"/>
                <w:b/>
                <w:bCs/>
                <w:color w:val="000000"/>
                <w:sz w:val="24"/>
                <w:szCs w:val="24"/>
              </w:rPr>
            </w:pPr>
            <w:r w:rsidRPr="009B1DC1">
              <w:rPr>
                <w:rFonts w:eastAsia="Times New Roman" w:cs="Arial"/>
                <w:b/>
                <w:bCs/>
                <w:color w:val="000000"/>
                <w:sz w:val="24"/>
                <w:szCs w:val="24"/>
              </w:rPr>
              <w:t>NAEYC 20</w:t>
            </w:r>
            <w:r w:rsidR="0023683D">
              <w:rPr>
                <w:rFonts w:eastAsia="Times New Roman" w:cs="Arial"/>
                <w:b/>
                <w:bCs/>
                <w:color w:val="000000"/>
                <w:sz w:val="24"/>
                <w:szCs w:val="24"/>
              </w:rPr>
              <w:t>20</w:t>
            </w:r>
            <w:r w:rsidRPr="009B1DC1">
              <w:rPr>
                <w:rFonts w:eastAsia="Times New Roman" w:cs="Arial"/>
                <w:b/>
                <w:bCs/>
                <w:color w:val="000000"/>
                <w:sz w:val="24"/>
                <w:szCs w:val="24"/>
              </w:rPr>
              <w:t xml:space="preserve"> Standard</w:t>
            </w:r>
          </w:p>
          <w:p w14:paraId="687D5390" w14:textId="354D597D" w:rsidR="0050214E" w:rsidRPr="0050214E" w:rsidRDefault="0050214E" w:rsidP="00696643">
            <w:pPr>
              <w:spacing w:before="80" w:after="80" w:line="276" w:lineRule="auto"/>
              <w:jc w:val="center"/>
              <w:rPr>
                <w:rFonts w:eastAsia="Times New Roman" w:cs="Arial"/>
                <w:sz w:val="16"/>
                <w:szCs w:val="16"/>
              </w:rPr>
            </w:pPr>
          </w:p>
        </w:tc>
      </w:tr>
      <w:tr w:rsidR="009B1DC1" w:rsidRPr="00A86D09" w14:paraId="4EE4A7EE" w14:textId="77777777" w:rsidTr="00C251E6">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E47DB" w14:textId="77777777" w:rsidR="0050214E" w:rsidRPr="0050214E" w:rsidRDefault="0050214E" w:rsidP="0050214E">
            <w:pPr>
              <w:pStyle w:val="ListParagraph"/>
              <w:numPr>
                <w:ilvl w:val="0"/>
                <w:numId w:val="0"/>
              </w:numPr>
              <w:spacing w:before="80" w:after="80" w:line="276" w:lineRule="auto"/>
              <w:ind w:left="360"/>
              <w:contextualSpacing w:val="0"/>
              <w:rPr>
                <w:rFonts w:cs="Arial"/>
                <w:sz w:val="16"/>
                <w:szCs w:val="16"/>
              </w:rPr>
            </w:pPr>
          </w:p>
          <w:p w14:paraId="7A6E237B" w14:textId="06147A86" w:rsidR="004C5071" w:rsidRDefault="009B29A6" w:rsidP="004C5071">
            <w:pPr>
              <w:pStyle w:val="ListNumber2"/>
              <w:numPr>
                <w:ilvl w:val="0"/>
                <w:numId w:val="33"/>
              </w:numPr>
            </w:pPr>
            <w:r>
              <w:t>Identify and apply strategies for building positive relationships with and between children, families, and colleagues</w:t>
            </w:r>
          </w:p>
          <w:p w14:paraId="10F78672" w14:textId="2A37725A" w:rsidR="0050214E" w:rsidRPr="004C5071" w:rsidRDefault="0050214E" w:rsidP="004C5071">
            <w:pPr>
              <w:spacing w:before="80" w:after="80" w:line="276" w:lineRule="auto"/>
              <w:rPr>
                <w:rFonts w:cs="Arial"/>
                <w:sz w:val="16"/>
                <w:szCs w:val="16"/>
              </w:rPr>
            </w:pPr>
          </w:p>
        </w:tc>
        <w:tc>
          <w:tcPr>
            <w:tcW w:w="10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CFCAB" w14:textId="77777777" w:rsidR="0050214E" w:rsidRPr="0050214E" w:rsidRDefault="0050214E" w:rsidP="00696643">
            <w:pPr>
              <w:spacing w:before="80" w:after="80" w:line="276" w:lineRule="auto"/>
              <w:rPr>
                <w:rFonts w:eastAsia="Times New Roman" w:cs="Arial"/>
                <w:b/>
                <w:bCs/>
                <w:color w:val="000000"/>
                <w:sz w:val="16"/>
                <w:szCs w:val="16"/>
              </w:rPr>
            </w:pPr>
          </w:p>
          <w:p w14:paraId="730CA5D4" w14:textId="4742AD3A" w:rsidR="00FF71D7" w:rsidRPr="00FF71D7" w:rsidRDefault="00FF71D7" w:rsidP="00BD5410">
            <w:pPr>
              <w:spacing w:before="80" w:after="80" w:line="276" w:lineRule="auto"/>
              <w:rPr>
                <w:rFonts w:eastAsia="Times New Roman" w:cs="Arial"/>
                <w:iCs/>
                <w:color w:val="000000"/>
              </w:rPr>
            </w:pPr>
            <w:r w:rsidRPr="00A86D09">
              <w:rPr>
                <w:rFonts w:eastAsia="Times New Roman" w:cs="Arial"/>
                <w:b/>
                <w:bCs/>
                <w:color w:val="000000"/>
              </w:rPr>
              <w:t xml:space="preserve">STANDARD </w:t>
            </w:r>
            <w:r>
              <w:rPr>
                <w:rFonts w:eastAsia="Times New Roman" w:cs="Arial"/>
                <w:b/>
                <w:bCs/>
                <w:color w:val="000000"/>
              </w:rPr>
              <w:t>1</w:t>
            </w:r>
            <w:r w:rsidRPr="00A86D09">
              <w:rPr>
                <w:rFonts w:eastAsia="Times New Roman" w:cs="Arial"/>
                <w:b/>
                <w:bCs/>
                <w:color w:val="000000"/>
              </w:rPr>
              <w:t xml:space="preserve">. </w:t>
            </w:r>
            <w:r>
              <w:rPr>
                <w:rFonts w:eastAsia="Times New Roman" w:cs="Arial"/>
                <w:b/>
                <w:bCs/>
                <w:color w:val="000000"/>
              </w:rPr>
              <w:t>CHILD DEVELOPMENT AND LEARNING IN CONTEXT</w:t>
            </w:r>
            <w:r w:rsidRPr="00A86D09">
              <w:rPr>
                <w:rFonts w:eastAsia="Times New Roman" w:cs="Arial"/>
                <w:color w:val="000000"/>
              </w:rPr>
              <w:br/>
            </w:r>
            <w:r>
              <w:rPr>
                <w:rFonts w:eastAsia="Times New Roman" w:cs="Arial"/>
                <w:iCs/>
                <w:color w:val="000000"/>
              </w:rPr>
              <w:t>Early childhood educators (a) are grounded in an understanding of the developmental period of early childhood from birth through age 8 across developmental domains. They (b) understand each child as an individual with unique developmental variations. Early childhood educators (c) understand that children learn and develop within relationships and within multiple contexts, including families, cultures, languages, communities, and society. They (d) use this multidimensional knowledge to make evidence-based decisions to carry out their responsibilities.</w:t>
            </w:r>
          </w:p>
          <w:p w14:paraId="7217DDCC" w14:textId="080297DD" w:rsidR="001F27D0" w:rsidRPr="001F27D0" w:rsidRDefault="001F27D0" w:rsidP="001F27D0">
            <w:pPr>
              <w:spacing w:before="80" w:after="80" w:line="276" w:lineRule="auto"/>
              <w:ind w:left="1060" w:hanging="360"/>
              <w:rPr>
                <w:rFonts w:eastAsia="Times New Roman" w:cs="Arial"/>
                <w:iCs/>
                <w:color w:val="000000"/>
              </w:rPr>
            </w:pPr>
            <w:r>
              <w:rPr>
                <w:rFonts w:eastAsia="Times New Roman" w:cs="Arial"/>
                <w:b/>
                <w:bCs/>
                <w:iCs/>
                <w:color w:val="000000"/>
              </w:rPr>
              <w:t>1b</w:t>
            </w:r>
            <w:r w:rsidRPr="00CC5C20">
              <w:rPr>
                <w:rFonts w:eastAsia="Times New Roman" w:cs="Arial"/>
                <w:b/>
                <w:bCs/>
                <w:iCs/>
                <w:color w:val="000000"/>
              </w:rPr>
              <w:t>:</w:t>
            </w:r>
            <w:r w:rsidRPr="00CC5C20">
              <w:rPr>
                <w:rFonts w:eastAsia="Times New Roman" w:cs="Arial"/>
                <w:iCs/>
                <w:color w:val="000000"/>
              </w:rPr>
              <w:t xml:space="preserve"> </w:t>
            </w:r>
            <w:r>
              <w:rPr>
                <w:rFonts w:eastAsia="Times New Roman" w:cs="Arial"/>
                <w:iCs/>
                <w:color w:val="000000"/>
              </w:rPr>
              <w:t xml:space="preserve">Understand and value each child as an individual with unique developmental variations, experiences, strengths, interests, abilities, challenges, approaches to learning, and with the capacity to make choices. </w:t>
            </w:r>
          </w:p>
          <w:p w14:paraId="1D950FA6" w14:textId="5791091F" w:rsidR="001F27D0" w:rsidRDefault="00FF71D7" w:rsidP="001F27D0">
            <w:pPr>
              <w:spacing w:before="80" w:after="80" w:line="276" w:lineRule="auto"/>
              <w:ind w:left="1060" w:hanging="340"/>
              <w:rPr>
                <w:rFonts w:eastAsia="Times New Roman" w:cs="Arial"/>
                <w:iCs/>
                <w:color w:val="000000"/>
              </w:rPr>
            </w:pPr>
            <w:r>
              <w:rPr>
                <w:rFonts w:eastAsia="Times New Roman" w:cs="Arial"/>
                <w:b/>
                <w:bCs/>
                <w:iCs/>
                <w:color w:val="000000"/>
              </w:rPr>
              <w:t xml:space="preserve">1c. </w:t>
            </w:r>
            <w:r>
              <w:rPr>
                <w:rFonts w:eastAsia="Times New Roman" w:cs="Arial"/>
                <w:iCs/>
                <w:color w:val="000000"/>
              </w:rPr>
              <w:t>Understand the ways that child development and the learning process occur in multiple contexts, including family, culture, language, community and early learning setting, as well as in a larger societal context that includes structural inequities.</w:t>
            </w:r>
          </w:p>
          <w:p w14:paraId="7CB14171" w14:textId="37288416" w:rsidR="00FF71D7" w:rsidRDefault="00FF71D7" w:rsidP="00FF71D7">
            <w:pPr>
              <w:spacing w:before="80" w:after="80" w:line="276" w:lineRule="auto"/>
              <w:ind w:left="1060" w:hanging="340"/>
              <w:rPr>
                <w:rFonts w:eastAsia="Times New Roman" w:cs="Arial"/>
                <w:iCs/>
                <w:color w:val="000000"/>
              </w:rPr>
            </w:pPr>
          </w:p>
          <w:p w14:paraId="322C6E8D" w14:textId="43CABB1E" w:rsidR="00FF71D7" w:rsidRPr="00FF71D7" w:rsidRDefault="00FF71D7" w:rsidP="00FF71D7">
            <w:pPr>
              <w:spacing w:before="80" w:after="80" w:line="276" w:lineRule="auto"/>
              <w:rPr>
                <w:rFonts w:eastAsia="Times New Roman" w:cs="Arial"/>
                <w:iCs/>
                <w:color w:val="000000"/>
              </w:rPr>
            </w:pPr>
            <w:r w:rsidRPr="00A86D09">
              <w:rPr>
                <w:rFonts w:eastAsia="Times New Roman" w:cs="Arial"/>
                <w:b/>
                <w:bCs/>
                <w:color w:val="000000"/>
              </w:rPr>
              <w:t xml:space="preserve">STANDARD </w:t>
            </w:r>
            <w:r>
              <w:rPr>
                <w:rFonts w:eastAsia="Times New Roman" w:cs="Arial"/>
                <w:b/>
                <w:bCs/>
                <w:color w:val="000000"/>
              </w:rPr>
              <w:t>2</w:t>
            </w:r>
            <w:r w:rsidRPr="00A86D09">
              <w:rPr>
                <w:rFonts w:eastAsia="Times New Roman" w:cs="Arial"/>
                <w:b/>
                <w:bCs/>
                <w:color w:val="000000"/>
              </w:rPr>
              <w:t xml:space="preserve">. </w:t>
            </w:r>
            <w:r>
              <w:rPr>
                <w:rFonts w:eastAsia="Times New Roman" w:cs="Arial"/>
                <w:b/>
                <w:bCs/>
                <w:color w:val="000000"/>
              </w:rPr>
              <w:t>FAMILY-TEACHER PARTNERSHIPS AND COMMUNITY CONNECTIONS</w:t>
            </w:r>
            <w:r w:rsidRPr="00A86D09">
              <w:rPr>
                <w:rFonts w:eastAsia="Times New Roman" w:cs="Arial"/>
                <w:color w:val="000000"/>
              </w:rPr>
              <w:br/>
            </w:r>
            <w:r>
              <w:rPr>
                <w:rFonts w:eastAsia="Times New Roman" w:cs="Arial"/>
                <w:iCs/>
                <w:color w:val="000000"/>
              </w:rPr>
              <w:t>Early childhood educators understand that successful early childhood education depends upon educators’ partnerships with the families of young children they serve. They (a) know about, understand, and value the diversity in family characteristics. Early childhood educators (b) use this understanding to create respectful, responsive, reciprocal relationships with families and to engage with them as partners in their young children’s development and learning. They (c) use community resources to support young children’s learning and development and to support children’s families, and they build connections between early learning settings, schools, and community organizations and agencies.</w:t>
            </w:r>
            <w:r w:rsidRPr="00CC5C20">
              <w:rPr>
                <w:rFonts w:eastAsia="Times New Roman" w:cs="Arial"/>
                <w:iCs/>
                <w:color w:val="000000"/>
              </w:rPr>
              <w:t xml:space="preserve"> </w:t>
            </w:r>
          </w:p>
          <w:p w14:paraId="76017C94" w14:textId="595B8E30" w:rsidR="0031565B" w:rsidRDefault="00FF71D7" w:rsidP="001F27D0">
            <w:pPr>
              <w:spacing w:before="80" w:after="80" w:line="276" w:lineRule="auto"/>
              <w:ind w:left="720"/>
              <w:rPr>
                <w:rFonts w:eastAsia="Times New Roman" w:cs="Arial"/>
                <w:iCs/>
                <w:color w:val="000000"/>
              </w:rPr>
            </w:pPr>
            <w:r>
              <w:rPr>
                <w:rFonts w:eastAsia="Times New Roman" w:cs="Arial"/>
                <w:b/>
                <w:bCs/>
                <w:iCs/>
                <w:color w:val="000000"/>
              </w:rPr>
              <w:lastRenderedPageBreak/>
              <w:t>2</w:t>
            </w:r>
            <w:r w:rsidRPr="00CC5C20">
              <w:rPr>
                <w:rFonts w:eastAsia="Times New Roman" w:cs="Arial"/>
                <w:b/>
                <w:bCs/>
                <w:iCs/>
                <w:color w:val="000000"/>
              </w:rPr>
              <w:t>a:</w:t>
            </w:r>
            <w:r w:rsidRPr="00CC5C20">
              <w:rPr>
                <w:rFonts w:eastAsia="Times New Roman" w:cs="Arial"/>
                <w:iCs/>
                <w:color w:val="000000"/>
              </w:rPr>
              <w:t xml:space="preserve"> </w:t>
            </w:r>
            <w:r>
              <w:rPr>
                <w:rFonts w:eastAsia="Times New Roman" w:cs="Arial"/>
                <w:iCs/>
                <w:color w:val="000000"/>
              </w:rPr>
              <w:t>Know about, understand, and value the diversity of families.</w:t>
            </w:r>
          </w:p>
          <w:p w14:paraId="286A9B22" w14:textId="2F09AD96" w:rsidR="001F27D0" w:rsidRPr="001F27D0" w:rsidRDefault="001F27D0" w:rsidP="001F27D0">
            <w:pPr>
              <w:spacing w:before="80" w:after="80" w:line="276" w:lineRule="auto"/>
              <w:ind w:left="720"/>
              <w:rPr>
                <w:rFonts w:eastAsia="Times New Roman" w:cs="Arial"/>
                <w:iCs/>
                <w:color w:val="000000"/>
              </w:rPr>
            </w:pPr>
            <w:r>
              <w:rPr>
                <w:rFonts w:eastAsia="Times New Roman" w:cs="Arial"/>
                <w:b/>
                <w:bCs/>
                <w:iCs/>
                <w:color w:val="000000"/>
              </w:rPr>
              <w:t>2b</w:t>
            </w:r>
            <w:r w:rsidRPr="00CC5C20">
              <w:rPr>
                <w:rFonts w:eastAsia="Times New Roman" w:cs="Arial"/>
                <w:b/>
                <w:bCs/>
                <w:iCs/>
                <w:color w:val="000000"/>
              </w:rPr>
              <w:t>:</w:t>
            </w:r>
            <w:r w:rsidRPr="00CC5C20">
              <w:rPr>
                <w:rFonts w:eastAsia="Times New Roman" w:cs="Arial"/>
                <w:iCs/>
                <w:color w:val="000000"/>
              </w:rPr>
              <w:t xml:space="preserve"> </w:t>
            </w:r>
            <w:r>
              <w:rPr>
                <w:rFonts w:eastAsia="Times New Roman" w:cs="Arial"/>
                <w:iCs/>
                <w:color w:val="000000"/>
              </w:rPr>
              <w:t>Collaborate as partners with families in young children’s development and learning through respectful, reciprocal relationships and engagement.</w:t>
            </w:r>
          </w:p>
          <w:p w14:paraId="32785F16" w14:textId="77777777" w:rsidR="009B1DC1" w:rsidRPr="00CC5C20" w:rsidRDefault="009B1DC1" w:rsidP="00696643">
            <w:pPr>
              <w:spacing w:before="80" w:after="80" w:line="276" w:lineRule="auto"/>
              <w:rPr>
                <w:rFonts w:eastAsia="Times New Roman" w:cs="Arial"/>
                <w:iCs/>
                <w:sz w:val="24"/>
                <w:szCs w:val="24"/>
              </w:rPr>
            </w:pPr>
          </w:p>
        </w:tc>
      </w:tr>
      <w:tr w:rsidR="009B1DC1" w:rsidRPr="00A86D09" w14:paraId="44038B52" w14:textId="77777777" w:rsidTr="00C251E6">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BB50A5" w14:textId="77777777" w:rsidR="0050214E" w:rsidRPr="0050214E" w:rsidRDefault="0050214E" w:rsidP="0050214E">
            <w:pPr>
              <w:pStyle w:val="ListParagraph"/>
              <w:numPr>
                <w:ilvl w:val="0"/>
                <w:numId w:val="0"/>
              </w:numPr>
              <w:spacing w:before="80" w:after="80" w:line="276" w:lineRule="auto"/>
              <w:ind w:left="288"/>
              <w:contextualSpacing w:val="0"/>
              <w:rPr>
                <w:rFonts w:cs="Arial"/>
                <w:sz w:val="16"/>
                <w:szCs w:val="16"/>
              </w:rPr>
            </w:pPr>
          </w:p>
          <w:p w14:paraId="741A0D67" w14:textId="3A319757" w:rsidR="004C5071" w:rsidRDefault="009B29A6" w:rsidP="004C5071">
            <w:pPr>
              <w:pStyle w:val="ListNumber2"/>
              <w:numPr>
                <w:ilvl w:val="0"/>
                <w:numId w:val="33"/>
              </w:numPr>
            </w:pPr>
            <w:r>
              <w:t>Identify, evaluate, and create learning environments and adult-child interactions that support children’s social relationships, emotional and behavioral health, and self-regulation</w:t>
            </w:r>
          </w:p>
          <w:p w14:paraId="202A75E5" w14:textId="14380D7D" w:rsidR="009432B5" w:rsidRDefault="009432B5" w:rsidP="009432B5">
            <w:pPr>
              <w:spacing w:before="80" w:after="80" w:line="276" w:lineRule="auto"/>
              <w:rPr>
                <w:rFonts w:cs="Arial"/>
              </w:rPr>
            </w:pPr>
          </w:p>
          <w:p w14:paraId="456A2BC8" w14:textId="77777777" w:rsidR="009432B5" w:rsidRPr="009432B5" w:rsidRDefault="009432B5" w:rsidP="009432B5">
            <w:pPr>
              <w:spacing w:before="80" w:after="80" w:line="276" w:lineRule="auto"/>
              <w:rPr>
                <w:rFonts w:cs="Arial"/>
              </w:rPr>
            </w:pPr>
          </w:p>
          <w:p w14:paraId="618AA20B" w14:textId="77777777" w:rsidR="0050214E" w:rsidRDefault="0050214E" w:rsidP="0050214E">
            <w:pPr>
              <w:pStyle w:val="ListParagraph"/>
              <w:numPr>
                <w:ilvl w:val="0"/>
                <w:numId w:val="0"/>
              </w:numPr>
              <w:spacing w:before="80" w:after="80" w:line="276" w:lineRule="auto"/>
              <w:ind w:left="288"/>
              <w:contextualSpacing w:val="0"/>
              <w:rPr>
                <w:rFonts w:cs="Arial"/>
                <w:sz w:val="16"/>
                <w:szCs w:val="16"/>
              </w:rPr>
            </w:pPr>
          </w:p>
          <w:p w14:paraId="666499E4" w14:textId="77777777" w:rsidR="00D469C2" w:rsidRPr="00D469C2" w:rsidRDefault="00D469C2" w:rsidP="00D469C2"/>
          <w:p w14:paraId="4A6D1CA2" w14:textId="77777777" w:rsidR="00D469C2" w:rsidRPr="00D469C2" w:rsidRDefault="00D469C2" w:rsidP="00D469C2"/>
          <w:p w14:paraId="5B8CF60A" w14:textId="77777777" w:rsidR="00D469C2" w:rsidRPr="00D469C2" w:rsidRDefault="00D469C2" w:rsidP="00D469C2"/>
          <w:p w14:paraId="11E6FFD1" w14:textId="77777777" w:rsidR="00D469C2" w:rsidRPr="00D469C2" w:rsidRDefault="00D469C2" w:rsidP="00D469C2"/>
          <w:p w14:paraId="5D0EC25D" w14:textId="77777777" w:rsidR="00D469C2" w:rsidRPr="00D469C2" w:rsidRDefault="00D469C2" w:rsidP="00D469C2"/>
          <w:p w14:paraId="23D64828" w14:textId="77777777" w:rsidR="00D469C2" w:rsidRPr="00D469C2" w:rsidRDefault="00D469C2" w:rsidP="00D469C2"/>
          <w:p w14:paraId="4A9B177F" w14:textId="77777777" w:rsidR="00D469C2" w:rsidRPr="00D469C2" w:rsidRDefault="00D469C2" w:rsidP="00D469C2"/>
          <w:p w14:paraId="6C5AA698" w14:textId="77777777" w:rsidR="00D469C2" w:rsidRPr="00D469C2" w:rsidRDefault="00D469C2" w:rsidP="00D469C2"/>
          <w:p w14:paraId="2088E02C" w14:textId="77777777" w:rsidR="00D469C2" w:rsidRPr="00D469C2" w:rsidRDefault="00D469C2" w:rsidP="00D469C2"/>
          <w:p w14:paraId="0AF1B350" w14:textId="77777777" w:rsidR="00D469C2" w:rsidRPr="00D469C2" w:rsidRDefault="00D469C2" w:rsidP="00D469C2"/>
          <w:p w14:paraId="3495EA41" w14:textId="77777777" w:rsidR="00D469C2" w:rsidRPr="00D469C2" w:rsidRDefault="00D469C2" w:rsidP="00D469C2"/>
          <w:p w14:paraId="55D87AFD" w14:textId="77777777" w:rsidR="00D469C2" w:rsidRPr="00D469C2" w:rsidRDefault="00D469C2" w:rsidP="00D469C2"/>
          <w:p w14:paraId="48730BEF" w14:textId="77777777" w:rsidR="00D469C2" w:rsidRPr="00D469C2" w:rsidRDefault="00D469C2" w:rsidP="00D469C2"/>
          <w:p w14:paraId="3BBC2DD8" w14:textId="77777777" w:rsidR="00D469C2" w:rsidRPr="00D469C2" w:rsidRDefault="00D469C2" w:rsidP="00D469C2"/>
          <w:p w14:paraId="350B469B" w14:textId="009DAB2A" w:rsidR="00D469C2" w:rsidRPr="00D469C2" w:rsidRDefault="00D469C2" w:rsidP="00D469C2">
            <w:pPr>
              <w:jc w:val="right"/>
            </w:pPr>
          </w:p>
        </w:tc>
        <w:tc>
          <w:tcPr>
            <w:tcW w:w="10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8B0D5" w14:textId="77777777" w:rsidR="0050214E" w:rsidRPr="0050214E" w:rsidRDefault="0050214E" w:rsidP="00696643">
            <w:pPr>
              <w:spacing w:before="80" w:after="80" w:line="276" w:lineRule="auto"/>
              <w:rPr>
                <w:rFonts w:eastAsia="Times New Roman" w:cs="Arial"/>
                <w:b/>
                <w:bCs/>
                <w:color w:val="000000"/>
                <w:sz w:val="16"/>
                <w:szCs w:val="16"/>
              </w:rPr>
            </w:pPr>
          </w:p>
          <w:p w14:paraId="6613A970" w14:textId="4A80C6B4" w:rsidR="00367219" w:rsidRPr="001F27D0" w:rsidRDefault="009B1DC1" w:rsidP="00696643">
            <w:pPr>
              <w:spacing w:before="80" w:after="80" w:line="276" w:lineRule="auto"/>
              <w:rPr>
                <w:rFonts w:eastAsia="Times New Roman" w:cs="Arial"/>
                <w:iCs/>
                <w:color w:val="000000"/>
              </w:rPr>
            </w:pPr>
            <w:r w:rsidRPr="00A86D09">
              <w:rPr>
                <w:rFonts w:eastAsia="Times New Roman" w:cs="Arial"/>
                <w:b/>
                <w:bCs/>
                <w:color w:val="000000"/>
              </w:rPr>
              <w:t xml:space="preserve">STANDARD </w:t>
            </w:r>
            <w:r w:rsidR="00367219">
              <w:rPr>
                <w:rFonts w:eastAsia="Times New Roman" w:cs="Arial"/>
                <w:b/>
                <w:bCs/>
                <w:color w:val="000000"/>
              </w:rPr>
              <w:t>1</w:t>
            </w:r>
            <w:r w:rsidRPr="00A86D09">
              <w:rPr>
                <w:rFonts w:eastAsia="Times New Roman" w:cs="Arial"/>
                <w:b/>
                <w:bCs/>
                <w:color w:val="000000"/>
              </w:rPr>
              <w:t xml:space="preserve">. </w:t>
            </w:r>
            <w:r w:rsidR="00367219">
              <w:rPr>
                <w:rFonts w:eastAsia="Times New Roman" w:cs="Arial"/>
                <w:b/>
                <w:bCs/>
                <w:color w:val="000000"/>
              </w:rPr>
              <w:t>CHILD DEVELOPMENT AND LEARNING IN CONTEXT</w:t>
            </w:r>
            <w:r w:rsidRPr="00A86D09">
              <w:rPr>
                <w:rFonts w:eastAsia="Times New Roman" w:cs="Arial"/>
                <w:color w:val="000000"/>
              </w:rPr>
              <w:br/>
            </w:r>
            <w:r w:rsidR="00367219">
              <w:rPr>
                <w:rFonts w:eastAsia="Times New Roman" w:cs="Arial"/>
                <w:iCs/>
                <w:color w:val="000000"/>
              </w:rPr>
              <w:t xml:space="preserve">Early childhood educators </w:t>
            </w:r>
            <w:r w:rsidR="00290399">
              <w:rPr>
                <w:rFonts w:eastAsia="Times New Roman" w:cs="Arial"/>
                <w:iCs/>
                <w:color w:val="000000"/>
              </w:rPr>
              <w:t xml:space="preserve">(a) </w:t>
            </w:r>
            <w:r w:rsidR="00367219">
              <w:rPr>
                <w:rFonts w:eastAsia="Times New Roman" w:cs="Arial"/>
                <w:iCs/>
                <w:color w:val="000000"/>
              </w:rPr>
              <w:t xml:space="preserve">are grounded in an understanding of the developmental period of early childhood from birth through age </w:t>
            </w:r>
            <w:r w:rsidR="00290399">
              <w:rPr>
                <w:rFonts w:eastAsia="Times New Roman" w:cs="Arial"/>
                <w:iCs/>
                <w:color w:val="000000"/>
              </w:rPr>
              <w:t>8</w:t>
            </w:r>
            <w:r w:rsidR="00367219">
              <w:rPr>
                <w:rFonts w:eastAsia="Times New Roman" w:cs="Arial"/>
                <w:iCs/>
                <w:color w:val="000000"/>
              </w:rPr>
              <w:t xml:space="preserve"> across developmental domains. They </w:t>
            </w:r>
            <w:r w:rsidR="00290399">
              <w:rPr>
                <w:rFonts w:eastAsia="Times New Roman" w:cs="Arial"/>
                <w:iCs/>
                <w:color w:val="000000"/>
              </w:rPr>
              <w:t xml:space="preserve">(b) </w:t>
            </w:r>
            <w:r w:rsidR="00367219">
              <w:rPr>
                <w:rFonts w:eastAsia="Times New Roman" w:cs="Arial"/>
                <w:iCs/>
                <w:color w:val="000000"/>
              </w:rPr>
              <w:t xml:space="preserve">understand each child as an individual with unique developmental variations. </w:t>
            </w:r>
            <w:r w:rsidR="00290399">
              <w:rPr>
                <w:rFonts w:eastAsia="Times New Roman" w:cs="Arial"/>
                <w:iCs/>
                <w:color w:val="000000"/>
              </w:rPr>
              <w:t>Early childhood educators (c)</w:t>
            </w:r>
            <w:r w:rsidR="00367219">
              <w:rPr>
                <w:rFonts w:eastAsia="Times New Roman" w:cs="Arial"/>
                <w:iCs/>
                <w:color w:val="000000"/>
              </w:rPr>
              <w:t xml:space="preserve"> understand that children </w:t>
            </w:r>
            <w:r w:rsidR="00290399">
              <w:rPr>
                <w:rFonts w:eastAsia="Times New Roman" w:cs="Arial"/>
                <w:iCs/>
                <w:color w:val="000000"/>
              </w:rPr>
              <w:t xml:space="preserve">learn and </w:t>
            </w:r>
            <w:r w:rsidR="00367219">
              <w:rPr>
                <w:rFonts w:eastAsia="Times New Roman" w:cs="Arial"/>
                <w:iCs/>
                <w:color w:val="000000"/>
              </w:rPr>
              <w:t xml:space="preserve">develop within </w:t>
            </w:r>
            <w:r w:rsidR="00290399">
              <w:rPr>
                <w:rFonts w:eastAsia="Times New Roman" w:cs="Arial"/>
                <w:iCs/>
                <w:color w:val="000000"/>
              </w:rPr>
              <w:t xml:space="preserve">relationships and within multiple contexts, including </w:t>
            </w:r>
            <w:r w:rsidR="00367219">
              <w:rPr>
                <w:rFonts w:eastAsia="Times New Roman" w:cs="Arial"/>
                <w:iCs/>
                <w:color w:val="000000"/>
              </w:rPr>
              <w:t xml:space="preserve">families, cultures, languages, communities, and society. They </w:t>
            </w:r>
            <w:r w:rsidR="00290399">
              <w:rPr>
                <w:rFonts w:eastAsia="Times New Roman" w:cs="Arial"/>
                <w:iCs/>
                <w:color w:val="000000"/>
              </w:rPr>
              <w:t xml:space="preserve">(d) </w:t>
            </w:r>
            <w:r w:rsidR="00367219">
              <w:rPr>
                <w:rFonts w:eastAsia="Times New Roman" w:cs="Arial"/>
                <w:iCs/>
                <w:color w:val="000000"/>
              </w:rPr>
              <w:t>use this multidimensional knowledge to make evidence-based decisions to carry out their responsibilities.</w:t>
            </w:r>
          </w:p>
          <w:p w14:paraId="00862D55" w14:textId="7D4298C3" w:rsidR="009B1DC1" w:rsidRDefault="00367219" w:rsidP="00367219">
            <w:pPr>
              <w:spacing w:before="80" w:after="80" w:line="276" w:lineRule="auto"/>
              <w:ind w:left="1060" w:hanging="360"/>
              <w:rPr>
                <w:rFonts w:eastAsia="Times New Roman" w:cs="Arial"/>
                <w:iCs/>
                <w:color w:val="000000"/>
              </w:rPr>
            </w:pPr>
            <w:r>
              <w:rPr>
                <w:rFonts w:eastAsia="Times New Roman" w:cs="Arial"/>
                <w:b/>
                <w:bCs/>
                <w:iCs/>
                <w:color w:val="000000"/>
              </w:rPr>
              <w:t>1b</w:t>
            </w:r>
            <w:r w:rsidR="009B1DC1" w:rsidRPr="00CC5C20">
              <w:rPr>
                <w:rFonts w:eastAsia="Times New Roman" w:cs="Arial"/>
                <w:b/>
                <w:bCs/>
                <w:iCs/>
                <w:color w:val="000000"/>
              </w:rPr>
              <w:t>:</w:t>
            </w:r>
            <w:r w:rsidR="009B1DC1" w:rsidRPr="00CC5C20">
              <w:rPr>
                <w:rFonts w:eastAsia="Times New Roman" w:cs="Arial"/>
                <w:iCs/>
                <w:color w:val="000000"/>
              </w:rPr>
              <w:t xml:space="preserve"> </w:t>
            </w:r>
            <w:r>
              <w:rPr>
                <w:rFonts w:eastAsia="Times New Roman" w:cs="Arial"/>
                <w:iCs/>
                <w:color w:val="000000"/>
              </w:rPr>
              <w:t>Understand and valu</w:t>
            </w:r>
            <w:r w:rsidR="00290399">
              <w:rPr>
                <w:rFonts w:eastAsia="Times New Roman" w:cs="Arial"/>
                <w:iCs/>
                <w:color w:val="000000"/>
              </w:rPr>
              <w:t>e</w:t>
            </w:r>
            <w:r>
              <w:rPr>
                <w:rFonts w:eastAsia="Times New Roman" w:cs="Arial"/>
                <w:iCs/>
                <w:color w:val="000000"/>
              </w:rPr>
              <w:t xml:space="preserve"> each child as an individual with unique developmental variations, </w:t>
            </w:r>
            <w:r w:rsidR="00290399">
              <w:rPr>
                <w:rFonts w:eastAsia="Times New Roman" w:cs="Arial"/>
                <w:iCs/>
                <w:color w:val="000000"/>
              </w:rPr>
              <w:t xml:space="preserve">experiences, </w:t>
            </w:r>
            <w:r>
              <w:rPr>
                <w:rFonts w:eastAsia="Times New Roman" w:cs="Arial"/>
                <w:iCs/>
                <w:color w:val="000000"/>
              </w:rPr>
              <w:t xml:space="preserve">strengths, interests, </w:t>
            </w:r>
            <w:r w:rsidR="00290399">
              <w:rPr>
                <w:rFonts w:eastAsia="Times New Roman" w:cs="Arial"/>
                <w:iCs/>
                <w:color w:val="000000"/>
              </w:rPr>
              <w:t xml:space="preserve">abilities, </w:t>
            </w:r>
            <w:r>
              <w:rPr>
                <w:rFonts w:eastAsia="Times New Roman" w:cs="Arial"/>
                <w:iCs/>
                <w:color w:val="000000"/>
              </w:rPr>
              <w:t xml:space="preserve">challenges, approaches to learning, </w:t>
            </w:r>
            <w:r w:rsidR="00290399">
              <w:rPr>
                <w:rFonts w:eastAsia="Times New Roman" w:cs="Arial"/>
                <w:iCs/>
                <w:color w:val="000000"/>
              </w:rPr>
              <w:t xml:space="preserve">and with the capacity to make choices. </w:t>
            </w:r>
          </w:p>
          <w:p w14:paraId="1E759191" w14:textId="490A79F9" w:rsidR="00367219" w:rsidRDefault="00367219" w:rsidP="00367219">
            <w:pPr>
              <w:spacing w:before="80" w:after="80" w:line="276" w:lineRule="auto"/>
              <w:ind w:left="1060" w:hanging="340"/>
              <w:rPr>
                <w:rFonts w:eastAsia="Times New Roman" w:cs="Arial"/>
                <w:iCs/>
                <w:color w:val="000000"/>
              </w:rPr>
            </w:pPr>
            <w:r>
              <w:rPr>
                <w:rFonts w:eastAsia="Times New Roman" w:cs="Arial"/>
                <w:b/>
                <w:bCs/>
                <w:iCs/>
                <w:color w:val="000000"/>
              </w:rPr>
              <w:t xml:space="preserve">1c. </w:t>
            </w:r>
            <w:r>
              <w:rPr>
                <w:rFonts w:eastAsia="Times New Roman" w:cs="Arial"/>
                <w:iCs/>
                <w:color w:val="000000"/>
              </w:rPr>
              <w:t xml:space="preserve">Understand the ways that child development and the learning process occur in multiple contexts, including family, culture, language, community </w:t>
            </w:r>
            <w:r w:rsidR="00290399">
              <w:rPr>
                <w:rFonts w:eastAsia="Times New Roman" w:cs="Arial"/>
                <w:iCs/>
                <w:color w:val="000000"/>
              </w:rPr>
              <w:t>and early learning setting</w:t>
            </w:r>
            <w:r w:rsidR="00CD40AD">
              <w:rPr>
                <w:rFonts w:eastAsia="Times New Roman" w:cs="Arial"/>
                <w:iCs/>
                <w:color w:val="000000"/>
              </w:rPr>
              <w:t xml:space="preserve">, as well as in </w:t>
            </w:r>
            <w:r>
              <w:rPr>
                <w:rFonts w:eastAsia="Times New Roman" w:cs="Arial"/>
                <w:iCs/>
                <w:color w:val="000000"/>
              </w:rPr>
              <w:t xml:space="preserve">a larger societal context </w:t>
            </w:r>
            <w:r w:rsidR="00CD40AD">
              <w:rPr>
                <w:rFonts w:eastAsia="Times New Roman" w:cs="Arial"/>
                <w:iCs/>
                <w:color w:val="000000"/>
              </w:rPr>
              <w:t>that includes</w:t>
            </w:r>
            <w:r>
              <w:rPr>
                <w:rFonts w:eastAsia="Times New Roman" w:cs="Arial"/>
                <w:iCs/>
                <w:color w:val="000000"/>
              </w:rPr>
              <w:t xml:space="preserve"> structural inequities.</w:t>
            </w:r>
          </w:p>
          <w:p w14:paraId="70B199BF" w14:textId="77777777" w:rsidR="00D94F79" w:rsidRPr="00D94F79" w:rsidRDefault="00D94F79" w:rsidP="00D94F79">
            <w:pPr>
              <w:spacing w:before="80" w:after="80" w:line="276" w:lineRule="auto"/>
              <w:rPr>
                <w:rFonts w:eastAsia="Times New Roman" w:cs="Arial"/>
                <w:b/>
                <w:bCs/>
                <w:color w:val="000000"/>
                <w:sz w:val="16"/>
                <w:szCs w:val="16"/>
              </w:rPr>
            </w:pPr>
          </w:p>
          <w:p w14:paraId="1C2659F6" w14:textId="77777777" w:rsidR="00832937" w:rsidRDefault="00832937" w:rsidP="00832937">
            <w:pPr>
              <w:spacing w:before="80" w:after="80" w:line="276" w:lineRule="auto"/>
              <w:rPr>
                <w:rFonts w:eastAsia="Times New Roman" w:cs="Arial"/>
                <w:iCs/>
                <w:color w:val="000000"/>
              </w:rPr>
            </w:pPr>
            <w:r w:rsidRPr="00A86D09">
              <w:rPr>
                <w:rFonts w:eastAsia="Times New Roman" w:cs="Arial"/>
                <w:b/>
                <w:bCs/>
                <w:color w:val="000000"/>
              </w:rPr>
              <w:t xml:space="preserve">STANDARD </w:t>
            </w:r>
            <w:r>
              <w:rPr>
                <w:rFonts w:eastAsia="Times New Roman" w:cs="Arial"/>
                <w:b/>
                <w:bCs/>
                <w:color w:val="000000"/>
              </w:rPr>
              <w:t>4</w:t>
            </w:r>
            <w:r w:rsidRPr="00A86D09">
              <w:rPr>
                <w:rFonts w:eastAsia="Times New Roman" w:cs="Arial"/>
                <w:b/>
                <w:bCs/>
                <w:color w:val="000000"/>
              </w:rPr>
              <w:t xml:space="preserve">. </w:t>
            </w:r>
            <w:r>
              <w:rPr>
                <w:rFonts w:eastAsia="Times New Roman" w:cs="Arial"/>
                <w:b/>
                <w:bCs/>
                <w:color w:val="000000"/>
              </w:rPr>
              <w:t>DEVELOPMENTALLY, CULTURALLY, AND LINGUISTICALLY APPORPRIATE TEACHING PRACTICES</w:t>
            </w:r>
            <w:r>
              <w:rPr>
                <w:rFonts w:eastAsia="Times New Roman" w:cs="Arial"/>
                <w:iCs/>
                <w:color w:val="000000"/>
              </w:rPr>
              <w:t xml:space="preserve"> </w:t>
            </w:r>
          </w:p>
          <w:p w14:paraId="734A34E9" w14:textId="68CE3980" w:rsidR="0044730C" w:rsidRPr="00543C87" w:rsidRDefault="00832937" w:rsidP="00D94F79">
            <w:pPr>
              <w:spacing w:before="80" w:after="80" w:line="276" w:lineRule="auto"/>
              <w:rPr>
                <w:rFonts w:eastAsia="Times New Roman" w:cs="Arial"/>
                <w:iCs/>
                <w:color w:val="000000"/>
              </w:rPr>
            </w:pPr>
            <w:r>
              <w:rPr>
                <w:rFonts w:eastAsia="Times New Roman" w:cs="Arial"/>
                <w:iCs/>
                <w:color w:val="000000"/>
              </w:rPr>
              <w:t xml:space="preserve">Early childhood educators understand that teaching and learning with young children is a complex enterprise, and its details vary depending on children’s ages, characteristics, and the settings within which </w:t>
            </w:r>
            <w:proofErr w:type="gramStart"/>
            <w:r>
              <w:rPr>
                <w:rFonts w:eastAsia="Times New Roman" w:cs="Arial"/>
                <w:iCs/>
                <w:color w:val="000000"/>
              </w:rPr>
              <w:t>teaching</w:t>
            </w:r>
            <w:proofErr w:type="gramEnd"/>
            <w:r>
              <w:rPr>
                <w:rFonts w:eastAsia="Times New Roman" w:cs="Arial"/>
                <w:iCs/>
                <w:color w:val="000000"/>
              </w:rPr>
              <w:t xml:space="preserve"> and learning occur. They (a) understand and demonstrate positive, caring, supportive relationships and interactions as the foundation for their work with young children. They (b) understand and use teaching skills that are responsive to the learning trajectories of young children and to the needs of each child. Early childhood educators (c) use a broad repertoire of developmentally appropriate, and culturally and linguistically relevant, anti-</w:t>
            </w:r>
            <w:proofErr w:type="gramStart"/>
            <w:r>
              <w:rPr>
                <w:rFonts w:eastAsia="Times New Roman" w:cs="Arial"/>
                <w:iCs/>
                <w:color w:val="000000"/>
              </w:rPr>
              <w:t>bias,  and</w:t>
            </w:r>
            <w:proofErr w:type="gramEnd"/>
            <w:r>
              <w:rPr>
                <w:rFonts w:eastAsia="Times New Roman" w:cs="Arial"/>
                <w:iCs/>
                <w:color w:val="000000"/>
              </w:rPr>
              <w:t xml:space="preserve"> evidence-based teaching approaches that reflect the principles of universal design for learning.</w:t>
            </w:r>
          </w:p>
          <w:p w14:paraId="418D685E" w14:textId="738577F7" w:rsidR="006A721E" w:rsidRDefault="00D94F79" w:rsidP="00D94F79">
            <w:pPr>
              <w:spacing w:before="80" w:after="80" w:line="276" w:lineRule="auto"/>
              <w:ind w:left="1060" w:hanging="340"/>
              <w:rPr>
                <w:rFonts w:eastAsia="Times New Roman" w:cs="Arial"/>
                <w:iCs/>
                <w:color w:val="000000"/>
              </w:rPr>
            </w:pPr>
            <w:r>
              <w:rPr>
                <w:rFonts w:eastAsia="Times New Roman" w:cs="Arial"/>
                <w:b/>
                <w:bCs/>
                <w:iCs/>
                <w:color w:val="000000"/>
              </w:rPr>
              <w:t>4</w:t>
            </w:r>
            <w:r w:rsidR="006A721E">
              <w:rPr>
                <w:rFonts w:eastAsia="Times New Roman" w:cs="Arial"/>
                <w:b/>
                <w:bCs/>
                <w:iCs/>
                <w:color w:val="000000"/>
              </w:rPr>
              <w:t>a</w:t>
            </w:r>
            <w:r w:rsidRPr="00CC5C20">
              <w:rPr>
                <w:rFonts w:eastAsia="Times New Roman" w:cs="Arial"/>
                <w:b/>
                <w:bCs/>
                <w:iCs/>
                <w:color w:val="000000"/>
              </w:rPr>
              <w:t>:</w:t>
            </w:r>
            <w:r w:rsidRPr="00CC5C20">
              <w:rPr>
                <w:rFonts w:eastAsia="Times New Roman" w:cs="Arial"/>
                <w:iCs/>
                <w:color w:val="000000"/>
              </w:rPr>
              <w:t xml:space="preserve"> </w:t>
            </w:r>
            <w:r w:rsidR="006A721E" w:rsidRPr="00A43829">
              <w:rPr>
                <w:rFonts w:cs="Arial"/>
                <w:color w:val="000000" w:themeColor="text1"/>
              </w:rPr>
              <w:t>Understand and demonstrat</w:t>
            </w:r>
            <w:r w:rsidR="00832937">
              <w:rPr>
                <w:rFonts w:cs="Arial"/>
                <w:color w:val="000000" w:themeColor="text1"/>
              </w:rPr>
              <w:t>e</w:t>
            </w:r>
            <w:r w:rsidR="006A721E" w:rsidRPr="00A43829">
              <w:rPr>
                <w:rFonts w:cs="Arial"/>
                <w:color w:val="000000" w:themeColor="text1"/>
              </w:rPr>
              <w:t xml:space="preserve"> positive, caring, supportive relationships and interactions</w:t>
            </w:r>
            <w:r w:rsidR="006A721E">
              <w:rPr>
                <w:rFonts w:cs="Arial"/>
                <w:color w:val="000000" w:themeColor="text1"/>
              </w:rPr>
              <w:t xml:space="preserve"> as the foundation of early childhood educators’ work with young children.</w:t>
            </w:r>
          </w:p>
          <w:p w14:paraId="24570A09" w14:textId="6698BBEB" w:rsidR="00D94F79" w:rsidRDefault="006A721E" w:rsidP="00D94F79">
            <w:pPr>
              <w:spacing w:before="80" w:after="80" w:line="276" w:lineRule="auto"/>
              <w:ind w:left="1060" w:hanging="340"/>
              <w:rPr>
                <w:rFonts w:eastAsia="Times New Roman" w:cs="Arial"/>
                <w:iCs/>
                <w:color w:val="000000"/>
              </w:rPr>
            </w:pPr>
            <w:r w:rsidRPr="006A721E">
              <w:rPr>
                <w:rFonts w:eastAsia="Times New Roman" w:cs="Arial"/>
                <w:b/>
                <w:bCs/>
                <w:iCs/>
                <w:color w:val="000000"/>
              </w:rPr>
              <w:lastRenderedPageBreak/>
              <w:t>4b</w:t>
            </w:r>
            <w:r>
              <w:rPr>
                <w:rFonts w:eastAsia="Times New Roman" w:cs="Arial"/>
                <w:iCs/>
                <w:color w:val="000000"/>
              </w:rPr>
              <w:t xml:space="preserve">: </w:t>
            </w:r>
            <w:r w:rsidR="00832937">
              <w:rPr>
                <w:rFonts w:eastAsia="Times New Roman" w:cs="Arial"/>
                <w:iCs/>
                <w:color w:val="000000"/>
              </w:rPr>
              <w:t xml:space="preserve">Understand and use teaching skills that are responsive to the learning trajectories of young children and to the needs of each child, recognizing that differentiating instruction, incorporating play as a core teaching practice, and supporting the development of executive functioning skills are critical for </w:t>
            </w:r>
            <w:proofErr w:type="spellStart"/>
            <w:r w:rsidR="00832937">
              <w:rPr>
                <w:rFonts w:eastAsia="Times New Roman" w:cs="Arial"/>
                <w:iCs/>
                <w:color w:val="000000"/>
              </w:rPr>
              <w:t>yong</w:t>
            </w:r>
            <w:proofErr w:type="spellEnd"/>
            <w:r w:rsidR="00832937">
              <w:rPr>
                <w:rFonts w:eastAsia="Times New Roman" w:cs="Arial"/>
                <w:iCs/>
                <w:color w:val="000000"/>
              </w:rPr>
              <w:t xml:space="preserve"> children.  </w:t>
            </w:r>
          </w:p>
          <w:p w14:paraId="58FB93B8" w14:textId="53793FA5" w:rsidR="00BD5410" w:rsidRPr="00FF71D7" w:rsidRDefault="00D94F79" w:rsidP="00FF71D7">
            <w:pPr>
              <w:spacing w:before="80" w:after="80" w:line="276" w:lineRule="auto"/>
              <w:ind w:left="1060" w:hanging="340"/>
              <w:rPr>
                <w:rFonts w:eastAsia="Times New Roman" w:cs="Arial"/>
                <w:iCs/>
                <w:color w:val="000000"/>
              </w:rPr>
            </w:pPr>
            <w:r>
              <w:rPr>
                <w:rFonts w:eastAsia="Times New Roman" w:cs="Arial"/>
                <w:b/>
                <w:bCs/>
                <w:iCs/>
                <w:color w:val="000000"/>
              </w:rPr>
              <w:t xml:space="preserve">4c. </w:t>
            </w:r>
            <w:r w:rsidR="00832937">
              <w:rPr>
                <w:rFonts w:eastAsia="Times New Roman" w:cs="Arial"/>
                <w:iCs/>
                <w:color w:val="000000"/>
              </w:rPr>
              <w:t>Use a broad repertoire of developmentally appropriate, culturally and linguistically relevant, anti-bias, evidence-based teaching skills and strategies that reflect the principles of universal design for learning.</w:t>
            </w:r>
          </w:p>
          <w:p w14:paraId="3685BF2A" w14:textId="77777777" w:rsidR="009B1DC1" w:rsidRPr="004B785B" w:rsidRDefault="009B1DC1" w:rsidP="00696643">
            <w:pPr>
              <w:spacing w:before="80" w:after="80" w:line="276" w:lineRule="auto"/>
              <w:rPr>
                <w:rFonts w:eastAsia="Times New Roman" w:cs="Arial"/>
                <w:iCs/>
                <w:color w:val="000000"/>
              </w:rPr>
            </w:pPr>
          </w:p>
        </w:tc>
      </w:tr>
      <w:tr w:rsidR="009B1DC1" w:rsidRPr="00A86D09" w14:paraId="65DF4495" w14:textId="77777777" w:rsidTr="00C251E6">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FC4E2D" w14:textId="77777777" w:rsidR="009432B5" w:rsidRPr="009432B5" w:rsidRDefault="009432B5" w:rsidP="009432B5">
            <w:pPr>
              <w:spacing w:before="80" w:after="80" w:line="276" w:lineRule="auto"/>
              <w:rPr>
                <w:sz w:val="16"/>
                <w:szCs w:val="16"/>
              </w:rPr>
            </w:pPr>
          </w:p>
          <w:p w14:paraId="4BB38C50" w14:textId="1936614B" w:rsidR="00F80FB3" w:rsidRDefault="009B29A6" w:rsidP="00F80FB3">
            <w:pPr>
              <w:pStyle w:val="ListNumber2"/>
              <w:numPr>
                <w:ilvl w:val="0"/>
                <w:numId w:val="33"/>
              </w:numPr>
            </w:pPr>
            <w:r>
              <w:t>Describe and enact evidence-based, systematic social skills teaching strategies that support children’s social and emotional development and prevent and address challenging behaviors</w:t>
            </w:r>
          </w:p>
          <w:p w14:paraId="57049EA8" w14:textId="33F1803B" w:rsidR="0050214E" w:rsidRPr="00F80FB3" w:rsidRDefault="0050214E" w:rsidP="00F80FB3">
            <w:pPr>
              <w:spacing w:before="80" w:after="80" w:line="276" w:lineRule="auto"/>
              <w:rPr>
                <w:sz w:val="16"/>
                <w:szCs w:val="16"/>
              </w:rPr>
            </w:pPr>
          </w:p>
        </w:tc>
        <w:tc>
          <w:tcPr>
            <w:tcW w:w="10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4F329" w14:textId="77777777" w:rsidR="009432B5" w:rsidRPr="009432B5" w:rsidRDefault="009432B5" w:rsidP="00696643">
            <w:pPr>
              <w:spacing w:before="80" w:after="80" w:line="276" w:lineRule="auto"/>
              <w:rPr>
                <w:rFonts w:eastAsia="Times New Roman" w:cs="Arial"/>
                <w:b/>
                <w:bCs/>
                <w:color w:val="000000"/>
                <w:sz w:val="16"/>
                <w:szCs w:val="16"/>
              </w:rPr>
            </w:pPr>
          </w:p>
          <w:p w14:paraId="0E54FF86" w14:textId="4D8DC1C2" w:rsidR="00FF71D7" w:rsidRPr="00FF71D7" w:rsidRDefault="00FF71D7" w:rsidP="00FF71D7">
            <w:pPr>
              <w:spacing w:before="80" w:after="80" w:line="276" w:lineRule="auto"/>
              <w:rPr>
                <w:rFonts w:eastAsia="Times New Roman" w:cs="Arial"/>
                <w:iCs/>
                <w:color w:val="000000"/>
              </w:rPr>
            </w:pPr>
            <w:r w:rsidRPr="00A86D09">
              <w:rPr>
                <w:rFonts w:eastAsia="Times New Roman" w:cs="Arial"/>
                <w:b/>
                <w:bCs/>
                <w:color w:val="000000"/>
              </w:rPr>
              <w:t xml:space="preserve">STANDARD </w:t>
            </w:r>
            <w:r>
              <w:rPr>
                <w:rFonts w:eastAsia="Times New Roman" w:cs="Arial"/>
                <w:b/>
                <w:bCs/>
                <w:color w:val="000000"/>
              </w:rPr>
              <w:t>1</w:t>
            </w:r>
            <w:r w:rsidRPr="00A86D09">
              <w:rPr>
                <w:rFonts w:eastAsia="Times New Roman" w:cs="Arial"/>
                <w:b/>
                <w:bCs/>
                <w:color w:val="000000"/>
              </w:rPr>
              <w:t xml:space="preserve">. </w:t>
            </w:r>
            <w:r>
              <w:rPr>
                <w:rFonts w:eastAsia="Times New Roman" w:cs="Arial"/>
                <w:b/>
                <w:bCs/>
                <w:color w:val="000000"/>
              </w:rPr>
              <w:t>CHILD DEVELOPMENT AND LEARNING IN CONTEXT</w:t>
            </w:r>
            <w:r w:rsidRPr="00A86D09">
              <w:rPr>
                <w:rFonts w:eastAsia="Times New Roman" w:cs="Arial"/>
                <w:color w:val="000000"/>
              </w:rPr>
              <w:br/>
            </w:r>
            <w:r>
              <w:rPr>
                <w:rFonts w:eastAsia="Times New Roman" w:cs="Arial"/>
                <w:iCs/>
                <w:color w:val="000000"/>
              </w:rPr>
              <w:t>Early childhood educators (a) are grounded in an understanding of the developmental period of early childhood from birth through age 8 across developmental domains. They (b) understand each child as an individual with unique developmental variations. Early childhood educators (c) understand that children learn and develop within relationships and within multiple contexts, including families, cultures, languages, communities, and society. They (d) use this multidimensional knowledge to make evidence-based decisions to carry out their responsibilities.</w:t>
            </w:r>
          </w:p>
          <w:p w14:paraId="0B03F969" w14:textId="09EEED8A" w:rsidR="001F27D0" w:rsidRPr="001F27D0" w:rsidRDefault="001F27D0" w:rsidP="001F27D0">
            <w:pPr>
              <w:spacing w:before="80" w:after="80" w:line="276" w:lineRule="auto"/>
              <w:ind w:left="1060" w:hanging="360"/>
              <w:rPr>
                <w:rFonts w:eastAsia="Times New Roman" w:cs="Arial"/>
                <w:iCs/>
                <w:color w:val="000000"/>
              </w:rPr>
            </w:pPr>
            <w:r>
              <w:rPr>
                <w:rFonts w:eastAsia="Times New Roman" w:cs="Arial"/>
                <w:b/>
                <w:bCs/>
                <w:iCs/>
                <w:color w:val="000000"/>
              </w:rPr>
              <w:t xml:space="preserve">1a: </w:t>
            </w:r>
            <w:r>
              <w:rPr>
                <w:rFonts w:eastAsia="Times New Roman" w:cs="Arial"/>
                <w:iCs/>
                <w:color w:val="000000"/>
              </w:rPr>
              <w:t>Understand the developmental period of early childhood from birth through age 8 across physical, cognitive, social and emotional, and linguistic domains, including bilingual/multilingual development</w:t>
            </w:r>
          </w:p>
          <w:p w14:paraId="6DDB80CF" w14:textId="5B208E67" w:rsidR="00FF71D7" w:rsidRDefault="00FF71D7" w:rsidP="00FF71D7">
            <w:pPr>
              <w:spacing w:before="80" w:after="80" w:line="276" w:lineRule="auto"/>
              <w:ind w:left="1060" w:hanging="360"/>
              <w:rPr>
                <w:rFonts w:eastAsia="Times New Roman" w:cs="Arial"/>
                <w:iCs/>
                <w:color w:val="000000"/>
              </w:rPr>
            </w:pPr>
            <w:r>
              <w:rPr>
                <w:rFonts w:eastAsia="Times New Roman" w:cs="Arial"/>
                <w:b/>
                <w:bCs/>
                <w:iCs/>
                <w:color w:val="000000"/>
              </w:rPr>
              <w:t>1b</w:t>
            </w:r>
            <w:r w:rsidRPr="00CC5C20">
              <w:rPr>
                <w:rFonts w:eastAsia="Times New Roman" w:cs="Arial"/>
                <w:b/>
                <w:bCs/>
                <w:iCs/>
                <w:color w:val="000000"/>
              </w:rPr>
              <w:t>:</w:t>
            </w:r>
            <w:r w:rsidRPr="00CC5C20">
              <w:rPr>
                <w:rFonts w:eastAsia="Times New Roman" w:cs="Arial"/>
                <w:iCs/>
                <w:color w:val="000000"/>
              </w:rPr>
              <w:t xml:space="preserve"> </w:t>
            </w:r>
            <w:r>
              <w:rPr>
                <w:rFonts w:eastAsia="Times New Roman" w:cs="Arial"/>
                <w:iCs/>
                <w:color w:val="000000"/>
              </w:rPr>
              <w:t xml:space="preserve">Understand and value each child as an individual with unique developmental variations, experiences, strengths, interests, abilities, challenges, approaches to learning, and with the capacity to make choices. </w:t>
            </w:r>
          </w:p>
          <w:p w14:paraId="18E969D5" w14:textId="6FD6BD5C" w:rsidR="00FF71D7" w:rsidRDefault="00FF71D7" w:rsidP="00FF71D7">
            <w:pPr>
              <w:spacing w:before="80" w:after="80" w:line="276" w:lineRule="auto"/>
              <w:ind w:left="1060" w:hanging="340"/>
              <w:rPr>
                <w:rFonts w:eastAsia="Times New Roman" w:cs="Arial"/>
                <w:iCs/>
                <w:color w:val="000000"/>
              </w:rPr>
            </w:pPr>
            <w:r>
              <w:rPr>
                <w:rFonts w:eastAsia="Times New Roman" w:cs="Arial"/>
                <w:b/>
                <w:bCs/>
                <w:iCs/>
                <w:color w:val="000000"/>
              </w:rPr>
              <w:t xml:space="preserve">1c. </w:t>
            </w:r>
            <w:r>
              <w:rPr>
                <w:rFonts w:eastAsia="Times New Roman" w:cs="Arial"/>
                <w:iCs/>
                <w:color w:val="000000"/>
              </w:rPr>
              <w:t>Understand the ways that child development and the learning process occur in multiple contexts, including family, culture, language, community and early learning setting, as well as in a larger societal context that includes structural inequities.</w:t>
            </w:r>
          </w:p>
          <w:p w14:paraId="1C2B5375" w14:textId="7A8879DA" w:rsidR="001F27D0" w:rsidRPr="001F27D0" w:rsidRDefault="001F27D0" w:rsidP="001F27D0">
            <w:pPr>
              <w:spacing w:before="80" w:after="80" w:line="276" w:lineRule="auto"/>
              <w:ind w:left="1060" w:hanging="340"/>
              <w:rPr>
                <w:rFonts w:eastAsia="Times New Roman" w:cs="Arial"/>
                <w:b/>
                <w:bCs/>
                <w:iCs/>
                <w:color w:val="000000"/>
              </w:rPr>
            </w:pPr>
            <w:r>
              <w:rPr>
                <w:rFonts w:eastAsia="Times New Roman" w:cs="Arial"/>
                <w:b/>
                <w:bCs/>
                <w:iCs/>
                <w:color w:val="000000"/>
              </w:rPr>
              <w:t>1d:</w:t>
            </w:r>
            <w:r>
              <w:rPr>
                <w:rFonts w:eastAsia="Times New Roman" w:cs="Arial"/>
                <w:iCs/>
                <w:color w:val="000000"/>
              </w:rPr>
              <w:t xml:space="preserve"> Use this multidimensional knowledge–that is, knowledge about the developmental period of early childhood, about individual children, and about development and learning in cultural contexts–to make evidence-based decisions that support each child.</w:t>
            </w:r>
          </w:p>
          <w:p w14:paraId="155A76BB" w14:textId="4A89B2FC" w:rsidR="00BD5410" w:rsidRDefault="00BD5410" w:rsidP="008B4BC3">
            <w:pPr>
              <w:spacing w:before="80" w:after="80" w:line="276" w:lineRule="auto"/>
              <w:rPr>
                <w:rFonts w:eastAsia="Times New Roman" w:cs="Arial"/>
                <w:iCs/>
                <w:color w:val="000000"/>
                <w:sz w:val="16"/>
                <w:szCs w:val="16"/>
              </w:rPr>
            </w:pPr>
          </w:p>
          <w:p w14:paraId="4A2033F9" w14:textId="6DE3F040" w:rsidR="00127142" w:rsidRPr="001F27D0" w:rsidRDefault="00127142" w:rsidP="00127142">
            <w:pPr>
              <w:spacing w:before="80" w:after="80" w:line="276" w:lineRule="auto"/>
              <w:rPr>
                <w:rFonts w:eastAsia="Times New Roman" w:cs="Arial"/>
                <w:iCs/>
                <w:color w:val="000000"/>
              </w:rPr>
            </w:pPr>
            <w:r w:rsidRPr="00A86D09">
              <w:rPr>
                <w:rFonts w:eastAsia="Times New Roman" w:cs="Arial"/>
                <w:b/>
                <w:bCs/>
                <w:color w:val="000000"/>
              </w:rPr>
              <w:t xml:space="preserve">STANDARD </w:t>
            </w:r>
            <w:r>
              <w:rPr>
                <w:rFonts w:eastAsia="Times New Roman" w:cs="Arial"/>
                <w:b/>
                <w:bCs/>
                <w:color w:val="000000"/>
              </w:rPr>
              <w:t>2</w:t>
            </w:r>
            <w:r w:rsidRPr="00A86D09">
              <w:rPr>
                <w:rFonts w:eastAsia="Times New Roman" w:cs="Arial"/>
                <w:b/>
                <w:bCs/>
                <w:color w:val="000000"/>
              </w:rPr>
              <w:t xml:space="preserve">. </w:t>
            </w:r>
            <w:r>
              <w:rPr>
                <w:rFonts w:eastAsia="Times New Roman" w:cs="Arial"/>
                <w:b/>
                <w:bCs/>
                <w:color w:val="000000"/>
              </w:rPr>
              <w:t>FAMILY-TEACHER PARTNERSHIPS AND COMMUNITY CONNECTIONS</w:t>
            </w:r>
            <w:r w:rsidRPr="00A86D09">
              <w:rPr>
                <w:rFonts w:eastAsia="Times New Roman" w:cs="Arial"/>
                <w:color w:val="000000"/>
              </w:rPr>
              <w:br/>
            </w:r>
            <w:r>
              <w:rPr>
                <w:rFonts w:eastAsia="Times New Roman" w:cs="Arial"/>
                <w:iCs/>
                <w:color w:val="000000"/>
              </w:rPr>
              <w:t xml:space="preserve">Early childhood educators understand that successful early childhood education depends upon educators’ partnerships with the families of young children they serve. They (a) know about, understand, and value the diversity in family characteristics. Early childhood educators (b) use this understanding to create respectful, </w:t>
            </w:r>
            <w:r>
              <w:rPr>
                <w:rFonts w:eastAsia="Times New Roman" w:cs="Arial"/>
                <w:iCs/>
                <w:color w:val="000000"/>
              </w:rPr>
              <w:lastRenderedPageBreak/>
              <w:t>responsive, reciprocal relationships with families and to engage with them as partners in their young children’s development and learning. They (c) use community resources to support young children’s learning and development and to support children’s families, and they build connections between early learning settings, schools, and community organizations and agencies.</w:t>
            </w:r>
            <w:r w:rsidRPr="00CC5C20">
              <w:rPr>
                <w:rFonts w:eastAsia="Times New Roman" w:cs="Arial"/>
                <w:iCs/>
                <w:color w:val="000000"/>
              </w:rPr>
              <w:t xml:space="preserve"> </w:t>
            </w:r>
          </w:p>
          <w:p w14:paraId="1FA4393A" w14:textId="3208BB4E" w:rsidR="00BD5410" w:rsidRPr="00FF71D7" w:rsidRDefault="00127142" w:rsidP="00FF71D7">
            <w:pPr>
              <w:spacing w:before="80" w:after="80" w:line="276" w:lineRule="auto"/>
              <w:ind w:left="720"/>
              <w:rPr>
                <w:rFonts w:eastAsia="Times New Roman" w:cs="Arial"/>
                <w:iCs/>
                <w:color w:val="000000"/>
              </w:rPr>
            </w:pPr>
            <w:r>
              <w:rPr>
                <w:rFonts w:eastAsia="Times New Roman" w:cs="Arial"/>
                <w:b/>
                <w:bCs/>
                <w:iCs/>
                <w:color w:val="000000"/>
              </w:rPr>
              <w:t>2</w:t>
            </w:r>
            <w:r w:rsidR="00FF71D7">
              <w:rPr>
                <w:rFonts w:eastAsia="Times New Roman" w:cs="Arial"/>
                <w:b/>
                <w:bCs/>
                <w:iCs/>
                <w:color w:val="000000"/>
              </w:rPr>
              <w:t>b</w:t>
            </w:r>
            <w:r w:rsidRPr="00CC5C20">
              <w:rPr>
                <w:rFonts w:eastAsia="Times New Roman" w:cs="Arial"/>
                <w:b/>
                <w:bCs/>
                <w:iCs/>
                <w:color w:val="000000"/>
              </w:rPr>
              <w:t>:</w:t>
            </w:r>
            <w:r w:rsidRPr="00CC5C20">
              <w:rPr>
                <w:rFonts w:eastAsia="Times New Roman" w:cs="Arial"/>
                <w:iCs/>
                <w:color w:val="000000"/>
              </w:rPr>
              <w:t xml:space="preserve"> </w:t>
            </w:r>
            <w:r w:rsidR="00FF71D7">
              <w:rPr>
                <w:rFonts w:eastAsia="Times New Roman" w:cs="Arial"/>
                <w:iCs/>
                <w:color w:val="000000"/>
              </w:rPr>
              <w:t>Collaborate as partners with families in young children’s development and learning through respectful, reciprocal relationships and engagement</w:t>
            </w:r>
            <w:r>
              <w:rPr>
                <w:rFonts w:eastAsia="Times New Roman" w:cs="Arial"/>
                <w:iCs/>
                <w:color w:val="000000"/>
              </w:rPr>
              <w:t>.</w:t>
            </w:r>
          </w:p>
          <w:p w14:paraId="10389600" w14:textId="77777777" w:rsidR="009B1DC1" w:rsidRPr="008457DE" w:rsidRDefault="009B1DC1" w:rsidP="00696643">
            <w:pPr>
              <w:spacing w:before="80" w:after="80" w:line="276" w:lineRule="auto"/>
              <w:rPr>
                <w:rFonts w:eastAsia="Times New Roman" w:cs="Arial"/>
                <w:iCs/>
                <w:color w:val="000000"/>
              </w:rPr>
            </w:pPr>
          </w:p>
        </w:tc>
      </w:tr>
      <w:tr w:rsidR="009B1DC1" w:rsidRPr="00A86D09" w14:paraId="4E1B003E" w14:textId="77777777" w:rsidTr="00C251E6">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0D4CF" w14:textId="07B02FE9" w:rsidR="0050214E" w:rsidRPr="0050214E" w:rsidRDefault="009B1DC1" w:rsidP="0050214E">
            <w:pPr>
              <w:spacing w:before="80" w:after="80" w:line="276" w:lineRule="auto"/>
              <w:rPr>
                <w:rFonts w:cs="Arial"/>
              </w:rPr>
            </w:pPr>
            <w:r w:rsidRPr="0050214E">
              <w:rPr>
                <w:color w:val="222222"/>
                <w:sz w:val="14"/>
                <w:szCs w:val="14"/>
                <w:shd w:val="clear" w:color="auto" w:fill="FFFFFF"/>
              </w:rPr>
              <w:lastRenderedPageBreak/>
              <w:t> </w:t>
            </w:r>
          </w:p>
          <w:p w14:paraId="3956E0D3" w14:textId="59EEE62C" w:rsidR="00F80FB3" w:rsidRDefault="009B29A6" w:rsidP="00F80FB3">
            <w:pPr>
              <w:pStyle w:val="ListNumber2"/>
              <w:numPr>
                <w:ilvl w:val="0"/>
                <w:numId w:val="33"/>
              </w:numPr>
            </w:pPr>
            <w:r>
              <w:t>Assess the form and function of children’s challenging behaviors, develop individual behavior support plans based on the information collected, and engage in ongoing formative assessment of children’s progress</w:t>
            </w:r>
          </w:p>
          <w:p w14:paraId="4156E604" w14:textId="0D2AAF07" w:rsidR="0050214E" w:rsidRPr="00F80FB3" w:rsidRDefault="0050214E" w:rsidP="00F80FB3">
            <w:pPr>
              <w:spacing w:before="80" w:after="80" w:line="276" w:lineRule="auto"/>
              <w:rPr>
                <w:rFonts w:cs="Arial"/>
                <w:sz w:val="16"/>
                <w:szCs w:val="16"/>
              </w:rPr>
            </w:pPr>
          </w:p>
        </w:tc>
        <w:tc>
          <w:tcPr>
            <w:tcW w:w="10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3969E" w14:textId="574AB1FC" w:rsidR="0050214E" w:rsidRDefault="0050214E" w:rsidP="00696643">
            <w:pPr>
              <w:spacing w:before="80" w:after="80" w:line="276" w:lineRule="auto"/>
              <w:rPr>
                <w:rFonts w:eastAsia="Times New Roman" w:cs="Arial"/>
                <w:b/>
                <w:bCs/>
                <w:color w:val="000000"/>
                <w:sz w:val="16"/>
                <w:szCs w:val="16"/>
              </w:rPr>
            </w:pPr>
          </w:p>
          <w:p w14:paraId="544CE2AD" w14:textId="77777777" w:rsidR="00FF71D7" w:rsidRPr="00FF71D7" w:rsidRDefault="00FF71D7" w:rsidP="00FF71D7">
            <w:pPr>
              <w:spacing w:before="80" w:after="80" w:line="276" w:lineRule="auto"/>
              <w:rPr>
                <w:rFonts w:eastAsia="Times New Roman" w:cs="Arial"/>
                <w:iCs/>
                <w:color w:val="000000"/>
              </w:rPr>
            </w:pPr>
            <w:r w:rsidRPr="00A86D09">
              <w:rPr>
                <w:rFonts w:eastAsia="Times New Roman" w:cs="Arial"/>
                <w:b/>
                <w:bCs/>
                <w:color w:val="000000"/>
              </w:rPr>
              <w:t xml:space="preserve">STANDARD </w:t>
            </w:r>
            <w:r>
              <w:rPr>
                <w:rFonts w:eastAsia="Times New Roman" w:cs="Arial"/>
                <w:b/>
                <w:bCs/>
                <w:color w:val="000000"/>
              </w:rPr>
              <w:t>1</w:t>
            </w:r>
            <w:r w:rsidRPr="00A86D09">
              <w:rPr>
                <w:rFonts w:eastAsia="Times New Roman" w:cs="Arial"/>
                <w:b/>
                <w:bCs/>
                <w:color w:val="000000"/>
              </w:rPr>
              <w:t xml:space="preserve">. </w:t>
            </w:r>
            <w:r>
              <w:rPr>
                <w:rFonts w:eastAsia="Times New Roman" w:cs="Arial"/>
                <w:b/>
                <w:bCs/>
                <w:color w:val="000000"/>
              </w:rPr>
              <w:t>CHILD DEVELOPMENT AND LEARNING IN CONTEXT</w:t>
            </w:r>
            <w:r w:rsidRPr="00A86D09">
              <w:rPr>
                <w:rFonts w:eastAsia="Times New Roman" w:cs="Arial"/>
                <w:color w:val="000000"/>
              </w:rPr>
              <w:br/>
            </w:r>
            <w:r>
              <w:rPr>
                <w:rFonts w:eastAsia="Times New Roman" w:cs="Arial"/>
                <w:iCs/>
                <w:color w:val="000000"/>
              </w:rPr>
              <w:t>Early childhood educators (a) are grounded in an understanding of the developmental period of early childhood from birth through age 8 across developmental domains. They (b) understand each child as an individual with unique developmental variations. Early childhood educators (c) understand that children learn and develop within relationships and within multiple contexts, including families, cultures, languages, communities, and society. They (d) use this multidimensional knowledge to make evidence-based decisions to carry out their responsibilities.</w:t>
            </w:r>
          </w:p>
          <w:p w14:paraId="61E4B1B5" w14:textId="34C0AB78" w:rsidR="00FF71D7" w:rsidRPr="00FF71D7" w:rsidRDefault="00FF71D7" w:rsidP="00FF71D7">
            <w:pPr>
              <w:spacing w:before="80" w:after="80" w:line="276" w:lineRule="auto"/>
              <w:ind w:left="1060" w:hanging="360"/>
              <w:rPr>
                <w:rFonts w:eastAsia="Times New Roman" w:cs="Arial"/>
                <w:iCs/>
                <w:color w:val="000000"/>
              </w:rPr>
            </w:pPr>
            <w:r>
              <w:rPr>
                <w:rFonts w:eastAsia="Times New Roman" w:cs="Arial"/>
                <w:b/>
                <w:bCs/>
                <w:iCs/>
                <w:color w:val="000000"/>
              </w:rPr>
              <w:t xml:space="preserve">1a: </w:t>
            </w:r>
            <w:r>
              <w:rPr>
                <w:rFonts w:eastAsia="Times New Roman" w:cs="Arial"/>
                <w:iCs/>
                <w:color w:val="000000"/>
              </w:rPr>
              <w:t>Understand the developmental period of early childhood from birth through age 8 across physical, cognitive, social and emotional, and linguistic domains, including bilingual/multilingual development</w:t>
            </w:r>
          </w:p>
          <w:p w14:paraId="24A0ED80" w14:textId="1A5FA25E" w:rsidR="00FF71D7" w:rsidRDefault="00FF71D7" w:rsidP="00FF71D7">
            <w:pPr>
              <w:spacing w:before="80" w:after="80" w:line="276" w:lineRule="auto"/>
              <w:ind w:left="1060" w:hanging="360"/>
              <w:rPr>
                <w:rFonts w:eastAsia="Times New Roman" w:cs="Arial"/>
                <w:iCs/>
                <w:color w:val="000000"/>
              </w:rPr>
            </w:pPr>
            <w:r>
              <w:rPr>
                <w:rFonts w:eastAsia="Times New Roman" w:cs="Arial"/>
                <w:b/>
                <w:bCs/>
                <w:iCs/>
                <w:color w:val="000000"/>
              </w:rPr>
              <w:t>1b</w:t>
            </w:r>
            <w:r w:rsidRPr="00CC5C20">
              <w:rPr>
                <w:rFonts w:eastAsia="Times New Roman" w:cs="Arial"/>
                <w:b/>
                <w:bCs/>
                <w:iCs/>
                <w:color w:val="000000"/>
              </w:rPr>
              <w:t>:</w:t>
            </w:r>
            <w:r w:rsidRPr="00CC5C20">
              <w:rPr>
                <w:rFonts w:eastAsia="Times New Roman" w:cs="Arial"/>
                <w:iCs/>
                <w:color w:val="000000"/>
              </w:rPr>
              <w:t xml:space="preserve"> </w:t>
            </w:r>
            <w:r>
              <w:rPr>
                <w:rFonts w:eastAsia="Times New Roman" w:cs="Arial"/>
                <w:iCs/>
                <w:color w:val="000000"/>
              </w:rPr>
              <w:t xml:space="preserve">Understand and value each child as an individual with unique developmental variations, experiences, strengths, interests, abilities, challenges, approaches to learning, and with the capacity to make choices. </w:t>
            </w:r>
          </w:p>
          <w:p w14:paraId="4CC41B7F" w14:textId="5E7EF5C8" w:rsidR="00FF71D7" w:rsidRDefault="00FF71D7" w:rsidP="00FF71D7">
            <w:pPr>
              <w:spacing w:before="80" w:after="80" w:line="276" w:lineRule="auto"/>
              <w:ind w:left="1060" w:hanging="340"/>
              <w:rPr>
                <w:rFonts w:eastAsia="Times New Roman" w:cs="Arial"/>
                <w:iCs/>
                <w:color w:val="000000"/>
              </w:rPr>
            </w:pPr>
            <w:r>
              <w:rPr>
                <w:rFonts w:eastAsia="Times New Roman" w:cs="Arial"/>
                <w:b/>
                <w:bCs/>
                <w:iCs/>
                <w:color w:val="000000"/>
              </w:rPr>
              <w:t xml:space="preserve">1c. </w:t>
            </w:r>
            <w:r>
              <w:rPr>
                <w:rFonts w:eastAsia="Times New Roman" w:cs="Arial"/>
                <w:iCs/>
                <w:color w:val="000000"/>
              </w:rPr>
              <w:t>Understand the ways that child development and the learning process occur in multiple contexts, including family, culture, language, community and early learning setting, as well as in a larger societal context that includes structural inequities.</w:t>
            </w:r>
          </w:p>
          <w:p w14:paraId="1D560F3E" w14:textId="11CDA3A7" w:rsidR="0050426D" w:rsidRPr="00FF71D7" w:rsidRDefault="00FF71D7" w:rsidP="00FF71D7">
            <w:pPr>
              <w:spacing w:before="80" w:after="80" w:line="276" w:lineRule="auto"/>
              <w:ind w:left="1060" w:hanging="340"/>
              <w:rPr>
                <w:rFonts w:eastAsia="Times New Roman" w:cs="Arial"/>
                <w:b/>
                <w:bCs/>
                <w:iCs/>
                <w:color w:val="000000"/>
              </w:rPr>
            </w:pPr>
            <w:r>
              <w:rPr>
                <w:rFonts w:eastAsia="Times New Roman" w:cs="Arial"/>
                <w:b/>
                <w:bCs/>
                <w:iCs/>
                <w:color w:val="000000"/>
              </w:rPr>
              <w:t>1d:</w:t>
            </w:r>
            <w:r>
              <w:rPr>
                <w:rFonts w:eastAsia="Times New Roman" w:cs="Arial"/>
                <w:iCs/>
                <w:color w:val="000000"/>
              </w:rPr>
              <w:t xml:space="preserve"> Use this multidimensional knowledge–that is, knowledge about the developmental period of early childhood, about individual children, and about development and learning in cultural contexts–to make evidence-based decisions that support each child.</w:t>
            </w:r>
          </w:p>
          <w:p w14:paraId="0EEA5066" w14:textId="77777777" w:rsidR="009B1DC1" w:rsidRPr="008B10FD" w:rsidRDefault="009B1DC1" w:rsidP="00696643">
            <w:pPr>
              <w:spacing w:before="80" w:after="80" w:line="276" w:lineRule="auto"/>
              <w:rPr>
                <w:rFonts w:eastAsia="Times New Roman" w:cs="Arial"/>
                <w:iCs/>
                <w:color w:val="000000"/>
              </w:rPr>
            </w:pPr>
          </w:p>
        </w:tc>
      </w:tr>
      <w:tr w:rsidR="00BD5410" w:rsidRPr="00A86D09" w14:paraId="22D0DC05" w14:textId="77777777" w:rsidTr="00C251E6">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72388" w14:textId="77777777" w:rsidR="00BD5410" w:rsidRPr="0050214E" w:rsidRDefault="00BD5410" w:rsidP="00BD5410">
            <w:pPr>
              <w:spacing w:before="80" w:after="80" w:line="276" w:lineRule="auto"/>
              <w:ind w:left="360" w:hanging="360"/>
              <w:rPr>
                <w:rFonts w:cs="Arial"/>
                <w:sz w:val="16"/>
                <w:szCs w:val="16"/>
              </w:rPr>
            </w:pPr>
          </w:p>
          <w:p w14:paraId="7261CB59" w14:textId="12A3D125" w:rsidR="00BD5410" w:rsidRDefault="009B29A6" w:rsidP="00BD5410">
            <w:pPr>
              <w:pStyle w:val="ListNumber2"/>
              <w:numPr>
                <w:ilvl w:val="0"/>
                <w:numId w:val="33"/>
              </w:numPr>
            </w:pPr>
            <w:r>
              <w:t xml:space="preserve">Explain that high-quality practices promoting social and emotional development include being sensitive to and </w:t>
            </w:r>
            <w:r>
              <w:lastRenderedPageBreak/>
              <w:t>incorporating children’s cultural and linguistic diversity</w:t>
            </w:r>
          </w:p>
          <w:p w14:paraId="7CE52449" w14:textId="4D74A7AC" w:rsidR="00BD5410" w:rsidRPr="00F80FB3" w:rsidRDefault="00BD5410" w:rsidP="00BD5410">
            <w:pPr>
              <w:spacing w:before="80" w:after="80" w:line="276" w:lineRule="auto"/>
              <w:rPr>
                <w:rFonts w:cs="Arial"/>
                <w:sz w:val="16"/>
                <w:szCs w:val="16"/>
              </w:rPr>
            </w:pPr>
          </w:p>
        </w:tc>
        <w:tc>
          <w:tcPr>
            <w:tcW w:w="10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F9604" w14:textId="77777777" w:rsidR="00BD5410" w:rsidRDefault="00BD5410" w:rsidP="00BD5410">
            <w:pPr>
              <w:spacing w:before="80" w:after="80" w:line="276" w:lineRule="auto"/>
              <w:rPr>
                <w:rFonts w:eastAsia="Times New Roman" w:cs="Arial"/>
                <w:b/>
                <w:bCs/>
                <w:color w:val="000000"/>
                <w:sz w:val="16"/>
                <w:szCs w:val="16"/>
              </w:rPr>
            </w:pPr>
          </w:p>
          <w:p w14:paraId="78F1EB73" w14:textId="77777777" w:rsidR="00806F27" w:rsidRDefault="00BD5410" w:rsidP="00BD5410">
            <w:pPr>
              <w:spacing w:before="80" w:after="80" w:line="276" w:lineRule="auto"/>
              <w:rPr>
                <w:rFonts w:eastAsia="Times New Roman" w:cs="Arial"/>
                <w:b/>
                <w:bCs/>
                <w:color w:val="000000"/>
              </w:rPr>
            </w:pPr>
            <w:r w:rsidRPr="00A86D09">
              <w:rPr>
                <w:rFonts w:eastAsia="Times New Roman" w:cs="Arial"/>
                <w:b/>
                <w:bCs/>
                <w:color w:val="000000"/>
              </w:rPr>
              <w:t xml:space="preserve">STANDARD </w:t>
            </w:r>
            <w:r>
              <w:rPr>
                <w:rFonts w:eastAsia="Times New Roman" w:cs="Arial"/>
                <w:b/>
                <w:bCs/>
                <w:color w:val="000000"/>
              </w:rPr>
              <w:t>4</w:t>
            </w:r>
            <w:r w:rsidRPr="00A86D09">
              <w:rPr>
                <w:rFonts w:eastAsia="Times New Roman" w:cs="Arial"/>
                <w:b/>
                <w:bCs/>
                <w:color w:val="000000"/>
              </w:rPr>
              <w:t xml:space="preserve">. </w:t>
            </w:r>
            <w:r>
              <w:rPr>
                <w:rFonts w:eastAsia="Times New Roman" w:cs="Arial"/>
                <w:b/>
                <w:bCs/>
                <w:color w:val="000000"/>
              </w:rPr>
              <w:t>DEVELOPMENTALLY, CULTURALLY, AND LINGUISTICALLY APPORPRIATE TEACHING PRACTICES</w:t>
            </w:r>
          </w:p>
          <w:p w14:paraId="78060244" w14:textId="2476E752" w:rsidR="0044730C" w:rsidRPr="001F27D0" w:rsidRDefault="00806F27" w:rsidP="0044730C">
            <w:pPr>
              <w:spacing w:before="80" w:after="80" w:line="276" w:lineRule="auto"/>
              <w:rPr>
                <w:rFonts w:eastAsia="Times New Roman" w:cs="Arial"/>
                <w:iCs/>
                <w:color w:val="000000"/>
              </w:rPr>
            </w:pPr>
            <w:r>
              <w:rPr>
                <w:rFonts w:eastAsia="Times New Roman" w:cs="Arial"/>
                <w:iCs/>
                <w:color w:val="000000"/>
              </w:rPr>
              <w:t xml:space="preserve">Early childhood educators understand that teaching and learning with young children is a complex enterprise, and its details vary depending on children’s ages, characteristics, and the settings within which </w:t>
            </w:r>
            <w:proofErr w:type="gramStart"/>
            <w:r>
              <w:rPr>
                <w:rFonts w:eastAsia="Times New Roman" w:cs="Arial"/>
                <w:iCs/>
                <w:color w:val="000000"/>
              </w:rPr>
              <w:lastRenderedPageBreak/>
              <w:t>teaching</w:t>
            </w:r>
            <w:proofErr w:type="gramEnd"/>
            <w:r>
              <w:rPr>
                <w:rFonts w:eastAsia="Times New Roman" w:cs="Arial"/>
                <w:iCs/>
                <w:color w:val="000000"/>
              </w:rPr>
              <w:t xml:space="preserve"> and learning occur. They (a) understand and demonstrate positive, caring, supportive relationships and interactions as the foundation for their work with young children. They (b) understand and use teaching skills that are responsive to the learning trajectories of young children and to the needs of each child. Early childhood educators (c) use a broad repertoire of developmentally appropriate, and culturally and linguistically relevant, anti-</w:t>
            </w:r>
            <w:proofErr w:type="gramStart"/>
            <w:r>
              <w:rPr>
                <w:rFonts w:eastAsia="Times New Roman" w:cs="Arial"/>
                <w:iCs/>
                <w:color w:val="000000"/>
              </w:rPr>
              <w:t>bias,  and</w:t>
            </w:r>
            <w:proofErr w:type="gramEnd"/>
            <w:r>
              <w:rPr>
                <w:rFonts w:eastAsia="Times New Roman" w:cs="Arial"/>
                <w:iCs/>
                <w:color w:val="000000"/>
              </w:rPr>
              <w:t xml:space="preserve"> evidence-based teaching approaches that reflect the principles of universal design for learning. </w:t>
            </w:r>
          </w:p>
          <w:p w14:paraId="6F7446F4" w14:textId="77777777" w:rsidR="00806F27" w:rsidRDefault="0044730C" w:rsidP="0044730C">
            <w:pPr>
              <w:spacing w:before="80" w:after="80" w:line="276" w:lineRule="auto"/>
              <w:ind w:left="1060" w:hanging="340"/>
              <w:rPr>
                <w:rFonts w:cs="Arial"/>
                <w:color w:val="000000" w:themeColor="text1"/>
              </w:rPr>
            </w:pPr>
            <w:r>
              <w:rPr>
                <w:rFonts w:eastAsia="Times New Roman" w:cs="Arial"/>
                <w:b/>
                <w:bCs/>
                <w:iCs/>
                <w:color w:val="000000"/>
              </w:rPr>
              <w:t>4a</w:t>
            </w:r>
            <w:r w:rsidRPr="00CC5C20">
              <w:rPr>
                <w:rFonts w:eastAsia="Times New Roman" w:cs="Arial"/>
                <w:b/>
                <w:bCs/>
                <w:iCs/>
                <w:color w:val="000000"/>
              </w:rPr>
              <w:t>:</w:t>
            </w:r>
            <w:r w:rsidRPr="00CC5C20">
              <w:rPr>
                <w:rFonts w:eastAsia="Times New Roman" w:cs="Arial"/>
                <w:iCs/>
                <w:color w:val="000000"/>
              </w:rPr>
              <w:t xml:space="preserve"> </w:t>
            </w:r>
            <w:r w:rsidRPr="00A43829">
              <w:rPr>
                <w:rFonts w:cs="Arial"/>
                <w:color w:val="000000" w:themeColor="text1"/>
              </w:rPr>
              <w:t>Understand and demonstrat</w:t>
            </w:r>
            <w:r w:rsidR="00806F27">
              <w:rPr>
                <w:rFonts w:cs="Arial"/>
                <w:color w:val="000000" w:themeColor="text1"/>
              </w:rPr>
              <w:t>e</w:t>
            </w:r>
            <w:r w:rsidRPr="00A43829">
              <w:rPr>
                <w:rFonts w:cs="Arial"/>
                <w:color w:val="000000" w:themeColor="text1"/>
              </w:rPr>
              <w:t xml:space="preserve"> positive, caring, supportive relationships and interactions </w:t>
            </w:r>
            <w:proofErr w:type="gramStart"/>
            <w:r w:rsidRPr="00A43829">
              <w:rPr>
                <w:rFonts w:cs="Arial"/>
                <w:color w:val="000000" w:themeColor="text1"/>
              </w:rPr>
              <w:t>as</w:t>
            </w:r>
            <w:r>
              <w:rPr>
                <w:rFonts w:cs="Arial"/>
                <w:color w:val="000000" w:themeColor="text1"/>
              </w:rPr>
              <w:t xml:space="preserve">  the</w:t>
            </w:r>
            <w:proofErr w:type="gramEnd"/>
            <w:r>
              <w:rPr>
                <w:rFonts w:cs="Arial"/>
                <w:color w:val="000000" w:themeColor="text1"/>
              </w:rPr>
              <w:t xml:space="preserve"> foundation of early childhood educators’ work with young children.    </w:t>
            </w:r>
          </w:p>
          <w:p w14:paraId="5AD2F8C6" w14:textId="77777777" w:rsidR="00806F27" w:rsidRDefault="00806F27" w:rsidP="00806F27">
            <w:pPr>
              <w:spacing w:before="80" w:after="80" w:line="276" w:lineRule="auto"/>
              <w:ind w:left="1060" w:hanging="340"/>
              <w:rPr>
                <w:rFonts w:eastAsia="Times New Roman" w:cs="Arial"/>
                <w:iCs/>
                <w:color w:val="000000"/>
              </w:rPr>
            </w:pPr>
            <w:r w:rsidRPr="006A721E">
              <w:rPr>
                <w:rFonts w:eastAsia="Times New Roman" w:cs="Arial"/>
                <w:b/>
                <w:bCs/>
                <w:iCs/>
                <w:color w:val="000000"/>
              </w:rPr>
              <w:t>4b:</w:t>
            </w:r>
            <w:r>
              <w:rPr>
                <w:rFonts w:eastAsia="Times New Roman" w:cs="Arial"/>
                <w:iCs/>
                <w:color w:val="000000"/>
              </w:rPr>
              <w:t xml:space="preserve"> Understand and use teaching skills that are responsive to the learning trajectories of young children and to the needs of each child, recognizing that differentiating instruction, incorporating play as a core teaching practice, and supporting the development of executive functioning skills are critical for </w:t>
            </w:r>
            <w:proofErr w:type="spellStart"/>
            <w:r>
              <w:rPr>
                <w:rFonts w:eastAsia="Times New Roman" w:cs="Arial"/>
                <w:iCs/>
                <w:color w:val="000000"/>
              </w:rPr>
              <w:t>yong</w:t>
            </w:r>
            <w:proofErr w:type="spellEnd"/>
            <w:r>
              <w:rPr>
                <w:rFonts w:eastAsia="Times New Roman" w:cs="Arial"/>
                <w:iCs/>
                <w:color w:val="000000"/>
              </w:rPr>
              <w:t xml:space="preserve"> children.  </w:t>
            </w:r>
          </w:p>
          <w:p w14:paraId="6200E0B8" w14:textId="33D1C70A" w:rsidR="00BD5410" w:rsidRPr="00FF71D7" w:rsidRDefault="00806F27" w:rsidP="00FF71D7">
            <w:pPr>
              <w:spacing w:before="80" w:after="80" w:line="276" w:lineRule="auto"/>
              <w:ind w:left="1060" w:hanging="340"/>
              <w:rPr>
                <w:rFonts w:eastAsia="Times New Roman" w:cs="Arial"/>
                <w:iCs/>
                <w:color w:val="000000"/>
              </w:rPr>
            </w:pPr>
            <w:r>
              <w:rPr>
                <w:rFonts w:eastAsia="Times New Roman" w:cs="Arial"/>
                <w:b/>
                <w:bCs/>
                <w:iCs/>
                <w:color w:val="000000"/>
              </w:rPr>
              <w:t xml:space="preserve">4c. </w:t>
            </w:r>
            <w:r>
              <w:rPr>
                <w:rFonts w:eastAsia="Times New Roman" w:cs="Arial"/>
                <w:iCs/>
                <w:color w:val="000000"/>
              </w:rPr>
              <w:t>Use a broad repertoire of developmentally appropriate, culturally and linguistically relevant, anti-bias, evidence-based teaching skills and strategies that reflect the principles of universal design for learning.</w:t>
            </w:r>
          </w:p>
          <w:p w14:paraId="1C6D2929" w14:textId="77777777" w:rsidR="00BD5410" w:rsidRPr="008B10FD" w:rsidRDefault="00BD5410" w:rsidP="00BD5410">
            <w:pPr>
              <w:spacing w:before="80" w:after="80" w:line="276" w:lineRule="auto"/>
              <w:rPr>
                <w:rFonts w:eastAsia="Times New Roman" w:cs="Arial"/>
                <w:iCs/>
                <w:color w:val="000000"/>
              </w:rPr>
            </w:pPr>
          </w:p>
        </w:tc>
      </w:tr>
      <w:tr w:rsidR="00BD5410" w:rsidRPr="00A86D09" w14:paraId="10C3B457" w14:textId="77777777" w:rsidTr="00C251E6">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B43C2" w14:textId="77777777" w:rsidR="00FF71D7" w:rsidRPr="00FF71D7" w:rsidRDefault="00FF71D7" w:rsidP="00FF71D7">
            <w:pPr>
              <w:pStyle w:val="ListNumber2"/>
              <w:numPr>
                <w:ilvl w:val="0"/>
                <w:numId w:val="0"/>
              </w:numPr>
              <w:ind w:left="360"/>
              <w:rPr>
                <w:color w:val="605E5C"/>
                <w:shd w:val="clear" w:color="auto" w:fill="E1DFDD"/>
              </w:rPr>
            </w:pPr>
          </w:p>
          <w:p w14:paraId="3984F776" w14:textId="1AB7E3CF" w:rsidR="00BD5410" w:rsidRPr="00A32A30" w:rsidRDefault="009B29A6" w:rsidP="00BD5410">
            <w:pPr>
              <w:pStyle w:val="ListNumber2"/>
              <w:numPr>
                <w:ilvl w:val="0"/>
                <w:numId w:val="33"/>
              </w:numPr>
              <w:rPr>
                <w:rStyle w:val="UnresolvedMention"/>
              </w:rPr>
            </w:pPr>
            <w:r>
              <w:t>Identify and plan collaboration with families when promoting social and emotional development and preventing and addressing challenging behaviors</w:t>
            </w:r>
          </w:p>
          <w:p w14:paraId="12654F5C" w14:textId="77777777" w:rsidR="00BD5410" w:rsidRPr="0050214E" w:rsidRDefault="00BD5410" w:rsidP="00BD5410">
            <w:pPr>
              <w:spacing w:before="80" w:after="80" w:line="276" w:lineRule="auto"/>
              <w:ind w:left="360" w:hanging="360"/>
              <w:rPr>
                <w:rFonts w:cs="Arial"/>
                <w:sz w:val="16"/>
                <w:szCs w:val="16"/>
              </w:rPr>
            </w:pPr>
          </w:p>
        </w:tc>
        <w:tc>
          <w:tcPr>
            <w:tcW w:w="10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59451" w14:textId="77777777" w:rsidR="00FF71D7" w:rsidRDefault="00FF71D7" w:rsidP="00FF71D7">
            <w:pPr>
              <w:spacing w:before="80" w:after="80" w:line="276" w:lineRule="auto"/>
              <w:rPr>
                <w:rFonts w:eastAsia="Times New Roman" w:cs="Arial"/>
                <w:b/>
                <w:bCs/>
                <w:color w:val="000000"/>
              </w:rPr>
            </w:pPr>
          </w:p>
          <w:p w14:paraId="44621500" w14:textId="0094F768" w:rsidR="00FF71D7" w:rsidRPr="001F27D0" w:rsidRDefault="00FF71D7" w:rsidP="00FF71D7">
            <w:pPr>
              <w:spacing w:before="80" w:after="80" w:line="276" w:lineRule="auto"/>
              <w:rPr>
                <w:rFonts w:eastAsia="Times New Roman" w:cs="Arial"/>
                <w:iCs/>
                <w:color w:val="000000"/>
              </w:rPr>
            </w:pPr>
            <w:r w:rsidRPr="00A86D09">
              <w:rPr>
                <w:rFonts w:eastAsia="Times New Roman" w:cs="Arial"/>
                <w:b/>
                <w:bCs/>
                <w:color w:val="000000"/>
              </w:rPr>
              <w:t xml:space="preserve">STANDARD </w:t>
            </w:r>
            <w:r>
              <w:rPr>
                <w:rFonts w:eastAsia="Times New Roman" w:cs="Arial"/>
                <w:b/>
                <w:bCs/>
                <w:color w:val="000000"/>
              </w:rPr>
              <w:t>2</w:t>
            </w:r>
            <w:r w:rsidRPr="00A86D09">
              <w:rPr>
                <w:rFonts w:eastAsia="Times New Roman" w:cs="Arial"/>
                <w:b/>
                <w:bCs/>
                <w:color w:val="000000"/>
              </w:rPr>
              <w:t xml:space="preserve">. </w:t>
            </w:r>
            <w:r>
              <w:rPr>
                <w:rFonts w:eastAsia="Times New Roman" w:cs="Arial"/>
                <w:b/>
                <w:bCs/>
                <w:color w:val="000000"/>
              </w:rPr>
              <w:t>FAMILY-TEACHER PARTNERSHIPS AND COMMUNITY CONNECTIONS</w:t>
            </w:r>
            <w:r w:rsidRPr="00A86D09">
              <w:rPr>
                <w:rFonts w:eastAsia="Times New Roman" w:cs="Arial"/>
                <w:color w:val="000000"/>
              </w:rPr>
              <w:br/>
            </w:r>
            <w:r>
              <w:rPr>
                <w:rFonts w:eastAsia="Times New Roman" w:cs="Arial"/>
                <w:iCs/>
                <w:color w:val="000000"/>
              </w:rPr>
              <w:t>Early childhood educators understand that successful early childhood education depends upon educators’ partnerships with the families of young children they serve. They (a) know about, understand, and value the diversity in family characteristics. Early childhood educators (b) use this understanding to create respectful, responsive, reciprocal relationships with families and to engage with them as partners in their young children’s development and learning. They (c) use community resources to support young children’s learning and development and to support children’s families, and they build connections between early learning settings, schools, and community organizations and agencies.</w:t>
            </w:r>
            <w:r w:rsidRPr="00CC5C20">
              <w:rPr>
                <w:rFonts w:eastAsia="Times New Roman" w:cs="Arial"/>
                <w:iCs/>
                <w:color w:val="000000"/>
              </w:rPr>
              <w:t xml:space="preserve"> </w:t>
            </w:r>
          </w:p>
          <w:p w14:paraId="0BC64CD5" w14:textId="4499090D" w:rsidR="00FF71D7" w:rsidRPr="00FF71D7" w:rsidRDefault="00FF71D7" w:rsidP="00FF71D7">
            <w:pPr>
              <w:spacing w:before="80" w:after="80" w:line="276" w:lineRule="auto"/>
              <w:ind w:left="720"/>
              <w:rPr>
                <w:rFonts w:eastAsia="Times New Roman" w:cs="Arial"/>
                <w:iCs/>
                <w:color w:val="000000"/>
              </w:rPr>
            </w:pPr>
            <w:r>
              <w:rPr>
                <w:rFonts w:eastAsia="Times New Roman" w:cs="Arial"/>
                <w:b/>
                <w:bCs/>
                <w:iCs/>
                <w:color w:val="000000"/>
              </w:rPr>
              <w:t xml:space="preserve">2a: </w:t>
            </w:r>
            <w:r>
              <w:rPr>
                <w:rFonts w:eastAsia="Times New Roman" w:cs="Arial"/>
                <w:iCs/>
                <w:color w:val="000000"/>
              </w:rPr>
              <w:t>Know about, understand, and value the diversity of families.</w:t>
            </w:r>
          </w:p>
          <w:p w14:paraId="01CC7021" w14:textId="3DFD0D71" w:rsidR="00FF71D7" w:rsidRDefault="00FF71D7" w:rsidP="00FF71D7">
            <w:pPr>
              <w:spacing w:before="80" w:after="80" w:line="276" w:lineRule="auto"/>
              <w:ind w:left="720"/>
              <w:rPr>
                <w:rFonts w:eastAsia="Times New Roman" w:cs="Arial"/>
                <w:iCs/>
                <w:color w:val="000000"/>
              </w:rPr>
            </w:pPr>
            <w:r>
              <w:rPr>
                <w:rFonts w:eastAsia="Times New Roman" w:cs="Arial"/>
                <w:b/>
                <w:bCs/>
                <w:iCs/>
                <w:color w:val="000000"/>
              </w:rPr>
              <w:t>2b</w:t>
            </w:r>
            <w:r w:rsidRPr="00CC5C20">
              <w:rPr>
                <w:rFonts w:eastAsia="Times New Roman" w:cs="Arial"/>
                <w:b/>
                <w:bCs/>
                <w:iCs/>
                <w:color w:val="000000"/>
              </w:rPr>
              <w:t>:</w:t>
            </w:r>
            <w:r w:rsidRPr="00CC5C20">
              <w:rPr>
                <w:rFonts w:eastAsia="Times New Roman" w:cs="Arial"/>
                <w:iCs/>
                <w:color w:val="000000"/>
              </w:rPr>
              <w:t xml:space="preserve"> </w:t>
            </w:r>
            <w:r>
              <w:rPr>
                <w:rFonts w:eastAsia="Times New Roman" w:cs="Arial"/>
                <w:iCs/>
                <w:color w:val="000000"/>
              </w:rPr>
              <w:t>Collaborate as partners with families in young children’s development and learning through respectful, reciprocal relationships and engagement.</w:t>
            </w:r>
          </w:p>
          <w:p w14:paraId="2FF97A19" w14:textId="3EBC6DD2" w:rsidR="00FF71D7" w:rsidRPr="00FF71D7" w:rsidRDefault="00FF71D7" w:rsidP="00FF71D7">
            <w:pPr>
              <w:spacing w:before="80" w:after="80" w:line="276" w:lineRule="auto"/>
              <w:ind w:left="720"/>
              <w:rPr>
                <w:rFonts w:eastAsia="Times New Roman" w:cs="Arial"/>
                <w:iCs/>
                <w:color w:val="000000"/>
              </w:rPr>
            </w:pPr>
            <w:r>
              <w:rPr>
                <w:rFonts w:eastAsia="Times New Roman" w:cs="Arial"/>
                <w:b/>
                <w:bCs/>
                <w:iCs/>
                <w:color w:val="000000"/>
              </w:rPr>
              <w:t>2c:</w:t>
            </w:r>
            <w:r>
              <w:rPr>
                <w:rFonts w:eastAsia="Times New Roman" w:cs="Arial"/>
                <w:iCs/>
                <w:color w:val="000000"/>
              </w:rPr>
              <w:t xml:space="preserve"> Use community resources to support young children’s learning and development and to support families, and build partnerships between early learning settings, schools, and community organizations and agencies</w:t>
            </w:r>
          </w:p>
          <w:p w14:paraId="53A23478" w14:textId="77777777" w:rsidR="00BD5410" w:rsidRPr="0050214E" w:rsidRDefault="00BD5410" w:rsidP="00FF71D7">
            <w:pPr>
              <w:spacing w:before="80" w:after="80" w:line="276" w:lineRule="auto"/>
              <w:rPr>
                <w:rFonts w:eastAsia="Times New Roman" w:cs="Arial"/>
                <w:b/>
                <w:bCs/>
                <w:color w:val="000000"/>
                <w:sz w:val="16"/>
                <w:szCs w:val="16"/>
              </w:rPr>
            </w:pPr>
          </w:p>
        </w:tc>
      </w:tr>
      <w:tr w:rsidR="009B29A6" w:rsidRPr="00A86D09" w14:paraId="55748725" w14:textId="77777777" w:rsidTr="00C251E6">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98F67" w14:textId="77777777" w:rsidR="00FF71D7" w:rsidRDefault="00FF71D7" w:rsidP="00FF71D7">
            <w:pPr>
              <w:pStyle w:val="ListNumber2"/>
              <w:numPr>
                <w:ilvl w:val="0"/>
                <w:numId w:val="0"/>
              </w:numPr>
              <w:ind w:left="360"/>
            </w:pPr>
          </w:p>
          <w:p w14:paraId="1A8EF0B5" w14:textId="14532EDD" w:rsidR="009B29A6" w:rsidRDefault="009B29A6" w:rsidP="00BD5410">
            <w:pPr>
              <w:pStyle w:val="ListNumber2"/>
              <w:numPr>
                <w:ilvl w:val="0"/>
                <w:numId w:val="33"/>
              </w:numPr>
            </w:pPr>
            <w:r>
              <w:t>Identify critical components of a program-wide system of positive behavior supports</w:t>
            </w:r>
          </w:p>
        </w:tc>
        <w:tc>
          <w:tcPr>
            <w:tcW w:w="10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6F48F1" w14:textId="4F679CE0" w:rsidR="009B29A6" w:rsidRDefault="009B29A6" w:rsidP="002F09BD">
            <w:pPr>
              <w:spacing w:before="80" w:after="80" w:line="276" w:lineRule="auto"/>
              <w:rPr>
                <w:rFonts w:eastAsia="Times New Roman" w:cs="Arial"/>
                <w:b/>
                <w:bCs/>
                <w:color w:val="000000"/>
              </w:rPr>
            </w:pPr>
          </w:p>
          <w:p w14:paraId="1C280A53" w14:textId="77777777" w:rsidR="001F27D0" w:rsidRPr="00FF71D7" w:rsidRDefault="001F27D0" w:rsidP="001F27D0">
            <w:pPr>
              <w:spacing w:before="80" w:after="80" w:line="276" w:lineRule="auto"/>
              <w:rPr>
                <w:rFonts w:eastAsia="Times New Roman" w:cs="Arial"/>
                <w:iCs/>
                <w:color w:val="000000"/>
              </w:rPr>
            </w:pPr>
            <w:r w:rsidRPr="00A86D09">
              <w:rPr>
                <w:rFonts w:eastAsia="Times New Roman" w:cs="Arial"/>
                <w:b/>
                <w:bCs/>
                <w:color w:val="000000"/>
              </w:rPr>
              <w:t xml:space="preserve">STANDARD </w:t>
            </w:r>
            <w:r>
              <w:rPr>
                <w:rFonts w:eastAsia="Times New Roman" w:cs="Arial"/>
                <w:b/>
                <w:bCs/>
                <w:color w:val="000000"/>
              </w:rPr>
              <w:t>1</w:t>
            </w:r>
            <w:r w:rsidRPr="00A86D09">
              <w:rPr>
                <w:rFonts w:eastAsia="Times New Roman" w:cs="Arial"/>
                <w:b/>
                <w:bCs/>
                <w:color w:val="000000"/>
              </w:rPr>
              <w:t xml:space="preserve">. </w:t>
            </w:r>
            <w:r>
              <w:rPr>
                <w:rFonts w:eastAsia="Times New Roman" w:cs="Arial"/>
                <w:b/>
                <w:bCs/>
                <w:color w:val="000000"/>
              </w:rPr>
              <w:t>CHILD DEVELOPMENT AND LEARNING IN CONTEXT</w:t>
            </w:r>
            <w:r w:rsidRPr="00A86D09">
              <w:rPr>
                <w:rFonts w:eastAsia="Times New Roman" w:cs="Arial"/>
                <w:color w:val="000000"/>
              </w:rPr>
              <w:br/>
            </w:r>
            <w:r>
              <w:rPr>
                <w:rFonts w:eastAsia="Times New Roman" w:cs="Arial"/>
                <w:iCs/>
                <w:color w:val="000000"/>
              </w:rPr>
              <w:t>Early childhood educators (a) are grounded in an understanding of the developmental period of early childhood from birth through age 8 across developmental domains. They (b) understand each child as an individual with unique developmental variations. Early childhood educators (c) understand that children learn and develop within relationships and within multiple contexts, including families, cultures, languages, communities, and society. They (d) use this multidimensional knowledge to make evidence-based decisions to carry out their responsibilities.</w:t>
            </w:r>
          </w:p>
          <w:p w14:paraId="4720CAB9" w14:textId="376CECB2" w:rsidR="001F27D0" w:rsidRDefault="001F27D0" w:rsidP="001F27D0">
            <w:pPr>
              <w:spacing w:before="80" w:after="80" w:line="276" w:lineRule="auto"/>
              <w:ind w:left="1060" w:hanging="360"/>
              <w:rPr>
                <w:rFonts w:eastAsia="Times New Roman" w:cs="Arial"/>
                <w:iCs/>
                <w:color w:val="000000"/>
              </w:rPr>
            </w:pPr>
            <w:r>
              <w:rPr>
                <w:rFonts w:eastAsia="Times New Roman" w:cs="Arial"/>
                <w:b/>
                <w:bCs/>
                <w:iCs/>
                <w:color w:val="000000"/>
              </w:rPr>
              <w:t xml:space="preserve">1a: </w:t>
            </w:r>
            <w:r>
              <w:rPr>
                <w:rFonts w:eastAsia="Times New Roman" w:cs="Arial"/>
                <w:iCs/>
                <w:color w:val="000000"/>
              </w:rPr>
              <w:t>Understand the developmental period of early childhood from birth through age 8 across physical, cognitive, social and emotional, and linguistic domains, including bilingual/multilingual development</w:t>
            </w:r>
          </w:p>
          <w:p w14:paraId="68C12F78" w14:textId="56470162" w:rsidR="001F27D0" w:rsidRDefault="001F27D0" w:rsidP="001F27D0">
            <w:pPr>
              <w:spacing w:before="80" w:after="80" w:line="276" w:lineRule="auto"/>
              <w:ind w:left="1060" w:hanging="360"/>
              <w:rPr>
                <w:rFonts w:eastAsia="Times New Roman" w:cs="Arial"/>
                <w:iCs/>
                <w:color w:val="000000"/>
              </w:rPr>
            </w:pPr>
          </w:p>
          <w:p w14:paraId="7483BC9D" w14:textId="77777777" w:rsidR="001F27D0" w:rsidRDefault="001F27D0" w:rsidP="001F27D0">
            <w:pPr>
              <w:spacing w:before="80" w:after="80" w:line="276" w:lineRule="auto"/>
              <w:rPr>
                <w:rFonts w:eastAsia="Times New Roman" w:cs="Arial"/>
                <w:b/>
                <w:bCs/>
                <w:color w:val="000000"/>
              </w:rPr>
            </w:pPr>
            <w:r w:rsidRPr="00A86D09">
              <w:rPr>
                <w:rFonts w:eastAsia="Times New Roman" w:cs="Arial"/>
                <w:b/>
                <w:bCs/>
                <w:color w:val="000000"/>
              </w:rPr>
              <w:t xml:space="preserve">STANDARD </w:t>
            </w:r>
            <w:r>
              <w:rPr>
                <w:rFonts w:eastAsia="Times New Roman" w:cs="Arial"/>
                <w:b/>
                <w:bCs/>
                <w:color w:val="000000"/>
              </w:rPr>
              <w:t>4</w:t>
            </w:r>
            <w:r w:rsidRPr="00A86D09">
              <w:rPr>
                <w:rFonts w:eastAsia="Times New Roman" w:cs="Arial"/>
                <w:b/>
                <w:bCs/>
                <w:color w:val="000000"/>
              </w:rPr>
              <w:t xml:space="preserve">. </w:t>
            </w:r>
            <w:r>
              <w:rPr>
                <w:rFonts w:eastAsia="Times New Roman" w:cs="Arial"/>
                <w:b/>
                <w:bCs/>
                <w:color w:val="000000"/>
              </w:rPr>
              <w:t>DEVELOPMENTALLY, CULTURALLY, AND LINGUISTICALLY APPORPRIATE TEACHING PRACTICES</w:t>
            </w:r>
          </w:p>
          <w:p w14:paraId="7CE7D170" w14:textId="77777777" w:rsidR="001F27D0" w:rsidRDefault="001F27D0" w:rsidP="001F27D0">
            <w:pPr>
              <w:spacing w:before="80" w:after="80" w:line="276" w:lineRule="auto"/>
              <w:rPr>
                <w:rFonts w:eastAsia="Times New Roman" w:cs="Arial"/>
                <w:iCs/>
                <w:color w:val="000000"/>
              </w:rPr>
            </w:pPr>
            <w:r>
              <w:rPr>
                <w:rFonts w:eastAsia="Times New Roman" w:cs="Arial"/>
                <w:iCs/>
                <w:color w:val="000000"/>
              </w:rPr>
              <w:t xml:space="preserve">Early childhood educators understand that teaching and learning with young children is a complex enterprise, and its details vary depending on children’s ages, characteristics, and the settings within which </w:t>
            </w:r>
            <w:proofErr w:type="gramStart"/>
            <w:r>
              <w:rPr>
                <w:rFonts w:eastAsia="Times New Roman" w:cs="Arial"/>
                <w:iCs/>
                <w:color w:val="000000"/>
              </w:rPr>
              <w:t>teaching</w:t>
            </w:r>
            <w:proofErr w:type="gramEnd"/>
            <w:r>
              <w:rPr>
                <w:rFonts w:eastAsia="Times New Roman" w:cs="Arial"/>
                <w:iCs/>
                <w:color w:val="000000"/>
              </w:rPr>
              <w:t xml:space="preserve"> and learning occur. They (a) understand and demonstrate positive, caring, supportive relationships and interactions as the foundation for their work with young children. They (b) understand and use teaching skills that are responsive to the learning trajectories of young children and to the needs of each child. Early childhood educators (c) use a broad repertoire of developmentally appropriate, and culturally and linguistically relevant, anti-</w:t>
            </w:r>
            <w:proofErr w:type="gramStart"/>
            <w:r>
              <w:rPr>
                <w:rFonts w:eastAsia="Times New Roman" w:cs="Arial"/>
                <w:iCs/>
                <w:color w:val="000000"/>
              </w:rPr>
              <w:t>bias,  and</w:t>
            </w:r>
            <w:proofErr w:type="gramEnd"/>
            <w:r>
              <w:rPr>
                <w:rFonts w:eastAsia="Times New Roman" w:cs="Arial"/>
                <w:iCs/>
                <w:color w:val="000000"/>
              </w:rPr>
              <w:t xml:space="preserve"> evidence-based teaching approaches that reflect the principles of universal design for learning. </w:t>
            </w:r>
          </w:p>
          <w:p w14:paraId="645AA002" w14:textId="77777777" w:rsidR="001F27D0" w:rsidRPr="0050426D" w:rsidRDefault="001F27D0" w:rsidP="001F27D0">
            <w:pPr>
              <w:spacing w:before="80" w:after="80" w:line="276" w:lineRule="auto"/>
              <w:rPr>
                <w:rFonts w:eastAsia="Times New Roman" w:cs="Arial"/>
                <w:iCs/>
                <w:color w:val="000000"/>
                <w:sz w:val="16"/>
                <w:szCs w:val="16"/>
              </w:rPr>
            </w:pPr>
          </w:p>
          <w:p w14:paraId="78B511B0" w14:textId="7A24C8AF" w:rsidR="00FF71D7" w:rsidRPr="001F27D0" w:rsidRDefault="001F27D0" w:rsidP="001F27D0">
            <w:pPr>
              <w:spacing w:before="80" w:after="80" w:line="276" w:lineRule="auto"/>
              <w:ind w:left="1060" w:hanging="340"/>
              <w:rPr>
                <w:rFonts w:cs="Arial"/>
                <w:color w:val="000000" w:themeColor="text1"/>
              </w:rPr>
            </w:pPr>
            <w:r>
              <w:rPr>
                <w:rFonts w:eastAsia="Times New Roman" w:cs="Arial"/>
                <w:b/>
                <w:bCs/>
                <w:iCs/>
                <w:color w:val="000000"/>
              </w:rPr>
              <w:t>4a</w:t>
            </w:r>
            <w:r w:rsidRPr="00CC5C20">
              <w:rPr>
                <w:rFonts w:eastAsia="Times New Roman" w:cs="Arial"/>
                <w:b/>
                <w:bCs/>
                <w:iCs/>
                <w:color w:val="000000"/>
              </w:rPr>
              <w:t>:</w:t>
            </w:r>
            <w:r w:rsidRPr="00CC5C20">
              <w:rPr>
                <w:rFonts w:eastAsia="Times New Roman" w:cs="Arial"/>
                <w:iCs/>
                <w:color w:val="000000"/>
              </w:rPr>
              <w:t xml:space="preserve"> </w:t>
            </w:r>
            <w:r w:rsidRPr="00A43829">
              <w:rPr>
                <w:rFonts w:cs="Arial"/>
                <w:color w:val="000000" w:themeColor="text1"/>
              </w:rPr>
              <w:t>Understand and demonstrat</w:t>
            </w:r>
            <w:r>
              <w:rPr>
                <w:rFonts w:cs="Arial"/>
                <w:color w:val="000000" w:themeColor="text1"/>
              </w:rPr>
              <w:t>e</w:t>
            </w:r>
            <w:r w:rsidRPr="00A43829">
              <w:rPr>
                <w:rFonts w:cs="Arial"/>
                <w:color w:val="000000" w:themeColor="text1"/>
              </w:rPr>
              <w:t xml:space="preserve"> positive, caring, supportive relationships and interactions </w:t>
            </w:r>
            <w:proofErr w:type="gramStart"/>
            <w:r w:rsidRPr="00A43829">
              <w:rPr>
                <w:rFonts w:cs="Arial"/>
                <w:color w:val="000000" w:themeColor="text1"/>
              </w:rPr>
              <w:t>as</w:t>
            </w:r>
            <w:r>
              <w:rPr>
                <w:rFonts w:cs="Arial"/>
                <w:color w:val="000000" w:themeColor="text1"/>
              </w:rPr>
              <w:t xml:space="preserve">  the</w:t>
            </w:r>
            <w:proofErr w:type="gramEnd"/>
            <w:r>
              <w:rPr>
                <w:rFonts w:cs="Arial"/>
                <w:color w:val="000000" w:themeColor="text1"/>
              </w:rPr>
              <w:t xml:space="preserve"> foundation of early childhood educators’ work with young children.    </w:t>
            </w:r>
          </w:p>
        </w:tc>
      </w:tr>
    </w:tbl>
    <w:p w14:paraId="2E4EEA15" w14:textId="77777777" w:rsidR="001F27D0" w:rsidRDefault="001F27D0" w:rsidP="001F27D0">
      <w:pPr>
        <w:spacing w:line="276" w:lineRule="auto"/>
        <w:rPr>
          <w:rFonts w:cs="Arial"/>
          <w:b/>
          <w:bCs/>
        </w:rPr>
      </w:pPr>
    </w:p>
    <w:p w14:paraId="59E12FB7" w14:textId="5F6B314B" w:rsidR="001F27D0" w:rsidRDefault="00866C3E" w:rsidP="001F27D0">
      <w:pPr>
        <w:spacing w:line="276" w:lineRule="auto"/>
        <w:rPr>
          <w:rFonts w:cs="Arial"/>
          <w:b/>
          <w:bCs/>
        </w:rPr>
      </w:pPr>
      <w:r w:rsidRPr="00866C3E">
        <w:rPr>
          <w:rFonts w:cs="Arial"/>
          <w:b/>
          <w:bCs/>
        </w:rPr>
        <w:t>Reference</w:t>
      </w:r>
      <w:r w:rsidR="009B1DC1">
        <w:rPr>
          <w:rFonts w:cs="Arial"/>
          <w:b/>
          <w:bCs/>
        </w:rPr>
        <w:t>s</w:t>
      </w:r>
    </w:p>
    <w:p w14:paraId="3F157A93" w14:textId="4EB3B673" w:rsidR="009B1DC1" w:rsidRDefault="005006D5" w:rsidP="001F27D0">
      <w:pPr>
        <w:spacing w:line="276" w:lineRule="auto"/>
        <w:rPr>
          <w:rFonts w:cs="Arial"/>
        </w:rPr>
      </w:pPr>
      <w:r>
        <w:rPr>
          <w:rFonts w:cs="Arial"/>
        </w:rPr>
        <w:t>National Association for the Education of Young Children</w:t>
      </w:r>
      <w:r w:rsidRPr="00866C3E">
        <w:rPr>
          <w:rFonts w:cs="Arial"/>
        </w:rPr>
        <w:t>.</w:t>
      </w:r>
      <w:r>
        <w:rPr>
          <w:rFonts w:cs="Arial"/>
        </w:rPr>
        <w:t xml:space="preserve"> (20</w:t>
      </w:r>
      <w:r w:rsidR="0023683D">
        <w:rPr>
          <w:rFonts w:cs="Arial"/>
        </w:rPr>
        <w:t>20</w:t>
      </w:r>
      <w:r>
        <w:rPr>
          <w:rFonts w:cs="Arial"/>
        </w:rPr>
        <w:t xml:space="preserve">). </w:t>
      </w:r>
      <w:hyperlink r:id="rId8" w:history="1">
        <w:r w:rsidRPr="001F27D0">
          <w:rPr>
            <w:rStyle w:val="Hyperlink"/>
            <w:rFonts w:cs="Arial"/>
            <w:i/>
            <w:iCs/>
          </w:rPr>
          <w:t>Professional standards and competencies for early childhood educators</w:t>
        </w:r>
      </w:hyperlink>
      <w:r w:rsidR="0023683D">
        <w:rPr>
          <w:rFonts w:cs="Arial"/>
          <w:i/>
          <w:iCs/>
        </w:rPr>
        <w:t>.</w:t>
      </w:r>
    </w:p>
    <w:p w14:paraId="22DA4314" w14:textId="77777777" w:rsidR="009B1DC1" w:rsidRPr="005006D5" w:rsidRDefault="009B1DC1" w:rsidP="00696643">
      <w:pPr>
        <w:spacing w:line="276" w:lineRule="auto"/>
        <w:rPr>
          <w:rFonts w:cs="Arial"/>
        </w:rPr>
      </w:pPr>
    </w:p>
    <w:sectPr w:rsidR="009B1DC1" w:rsidRPr="005006D5" w:rsidSect="00A86D09">
      <w:headerReference w:type="default" r:id="rId9"/>
      <w:footerReference w:type="even" r:id="rId10"/>
      <w:footerReference w:type="default" r:id="rId11"/>
      <w:footerReference w:type="first" r:id="rId12"/>
      <w:pgSz w:w="15840" w:h="12240" w:orient="landscape"/>
      <w:pgMar w:top="1080" w:right="1080" w:bottom="1080" w:left="36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3157A" w14:textId="77777777" w:rsidR="00C7426F" w:rsidRDefault="00C7426F" w:rsidP="001C629A">
      <w:pPr>
        <w:spacing w:after="0"/>
      </w:pPr>
      <w:r>
        <w:separator/>
      </w:r>
    </w:p>
  </w:endnote>
  <w:endnote w:type="continuationSeparator" w:id="0">
    <w:p w14:paraId="7E273100" w14:textId="77777777" w:rsidR="00C7426F" w:rsidRDefault="00C7426F" w:rsidP="001C62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77009750"/>
      <w:docPartObj>
        <w:docPartGallery w:val="Page Numbers (Bottom of Page)"/>
        <w:docPartUnique/>
      </w:docPartObj>
    </w:sdtPr>
    <w:sdtEndPr>
      <w:rPr>
        <w:rStyle w:val="PageNumber"/>
      </w:rPr>
    </w:sdtEndPr>
    <w:sdtContent>
      <w:p w14:paraId="15138A99" w14:textId="2EF7D571" w:rsidR="00F92EA8" w:rsidRDefault="00F92EA8" w:rsidP="007200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064A9E" w14:textId="77777777" w:rsidR="00F92EA8" w:rsidRDefault="00F92EA8" w:rsidP="00F92E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4638743"/>
      <w:docPartObj>
        <w:docPartGallery w:val="Page Numbers (Bottom of Page)"/>
        <w:docPartUnique/>
      </w:docPartObj>
    </w:sdtPr>
    <w:sdtEndPr>
      <w:rPr>
        <w:rStyle w:val="PageNumber"/>
      </w:rPr>
    </w:sdtEndPr>
    <w:sdtContent>
      <w:p w14:paraId="2D4FF004" w14:textId="1D32C9B7" w:rsidR="00F92EA8" w:rsidRDefault="00F92EA8" w:rsidP="007200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C5E46F4" w14:textId="0D6C0A81" w:rsidR="00F92EA8" w:rsidRPr="00CE1F5D" w:rsidRDefault="00D469C2" w:rsidP="00F92EA8">
    <w:pPr>
      <w:pStyle w:val="Footer"/>
      <w:spacing w:before="120"/>
      <w:ind w:right="360"/>
      <w:rPr>
        <w:sz w:val="15"/>
        <w:szCs w:val="15"/>
      </w:rPr>
    </w:pPr>
    <w:r w:rsidRPr="00D469C2">
      <w:rPr>
        <w:rFonts w:eastAsia="Calibri" w:cs="Arial"/>
        <w:b/>
        <w:color w:val="0B5786"/>
        <w:szCs w:val="18"/>
      </w:rPr>
      <w:t>Child Guidance: Creating Caring Classrooms to Support Positive Behavior</w:t>
    </w:r>
    <w:r w:rsidR="00F92EA8">
      <w:rPr>
        <w:rFonts w:ascii="Calibri" w:eastAsia="Calibri" w:hAnsi="Calibri" w:cs="Calibri"/>
        <w:color w:val="0B5786"/>
        <w:sz w:val="22"/>
      </w:rPr>
      <w:tab/>
    </w:r>
    <w:r w:rsidR="00F92EA8">
      <w:rPr>
        <w:rFonts w:ascii="Calibri" w:eastAsia="Calibri" w:hAnsi="Calibri" w:cs="Calibri"/>
        <w:color w:val="0B5786"/>
        <w:sz w:val="22"/>
      </w:rPr>
      <w:tab/>
    </w:r>
    <w:r w:rsidR="00F92EA8">
      <w:rPr>
        <w:rFonts w:ascii="Calibri" w:eastAsia="Calibri" w:hAnsi="Calibri" w:cs="Calibri"/>
        <w:color w:val="0B5786"/>
        <w:sz w:val="22"/>
      </w:rPr>
      <w:tab/>
    </w:r>
    <w:r w:rsidR="00F92EA8">
      <w:rPr>
        <w:rFonts w:ascii="Calibri" w:eastAsia="Calibri" w:hAnsi="Calibri" w:cs="Calibri"/>
        <w:color w:val="0B5786"/>
        <w:sz w:val="22"/>
      </w:rPr>
      <w:tab/>
    </w:r>
    <w:r w:rsidR="00F92EA8">
      <w:rPr>
        <w:rFonts w:ascii="Calibri" w:eastAsia="Calibri" w:hAnsi="Calibri" w:cs="Calibri"/>
        <w:color w:val="0B5786"/>
        <w:sz w:val="22"/>
      </w:rPr>
      <w:tab/>
    </w:r>
    <w:r w:rsidR="00F92EA8">
      <w:rPr>
        <w:rFonts w:ascii="Calibri" w:eastAsia="Calibri" w:hAnsi="Calibri" w:cs="Calibri"/>
        <w:color w:val="0B5786"/>
        <w:sz w:val="22"/>
      </w:rPr>
      <w:tab/>
    </w:r>
    <w:r w:rsidR="00F92EA8" w:rsidRPr="0052519C">
      <w:rPr>
        <w:noProof/>
      </w:rPr>
      <w:t xml:space="preserve"> </w:t>
    </w:r>
    <w:r w:rsidR="00F92EA8" w:rsidRPr="0052519C">
      <w:rPr>
        <w:noProof/>
      </w:rPr>
      <w:drawing>
        <wp:inline distT="0" distB="0" distL="0" distR="0" wp14:anchorId="2F6FCB18" wp14:editId="6ECF1A2D">
          <wp:extent cx="9172575" cy="123825"/>
          <wp:effectExtent l="0" t="0" r="9525" b="9525"/>
          <wp:docPr id="1" name="Picture 1"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rotWithShape="1">
                  <a:blip r:embed="rId1">
                    <a:extLst>
                      <a:ext uri="{28A0092B-C50C-407E-A947-70E740481C1C}">
                        <a14:useLocalDpi xmlns:a14="http://schemas.microsoft.com/office/drawing/2010/main" val="0"/>
                      </a:ext>
                    </a:extLst>
                  </a:blip>
                  <a:srcRect l="1698" t="92323" r="12774" b="1553"/>
                  <a:stretch/>
                </pic:blipFill>
                <pic:spPr bwMode="auto">
                  <a:xfrm flipV="1">
                    <a:off x="0" y="0"/>
                    <a:ext cx="13373278" cy="180532"/>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p w14:paraId="3B8082E6" w14:textId="47E2F3AC" w:rsidR="00D34899" w:rsidRPr="00F92EA8" w:rsidRDefault="00F92EA8" w:rsidP="00F92EA8">
    <w:pPr>
      <w:pStyle w:val="Footer"/>
      <w:tabs>
        <w:tab w:val="clear" w:pos="10080"/>
        <w:tab w:val="right" w:pos="14220"/>
      </w:tabs>
      <w:spacing w:before="40" w:after="120"/>
      <w:ind w:left="144" w:right="144"/>
      <w:rPr>
        <w:b/>
      </w:rPr>
    </w:pPr>
    <w:r w:rsidRPr="00D34899">
      <w:rPr>
        <w:b/>
      </w:rPr>
      <w:t>EarlyEdU Alliance</w:t>
    </w:r>
    <w:r>
      <w:rPr>
        <w:rFonts w:cs="Arial"/>
        <w:b/>
      </w:rPr>
      <w:t>®</w:t>
    </w:r>
    <w:r w:rsidRPr="00D34899">
      <w:rPr>
        <w:b/>
      </w:rPr>
      <w:tab/>
    </w:r>
    <w:r>
      <w:rPr>
        <w:rFonts w:cs="Arial"/>
        <w:bCs/>
        <w:sz w:val="14"/>
        <w:szCs w:val="14"/>
      </w:rPr>
      <w:t>© 20</w:t>
    </w:r>
    <w:r w:rsidR="00D469C2">
      <w:rPr>
        <w:rFonts w:cs="Arial"/>
        <w:bCs/>
        <w:sz w:val="14"/>
        <w:szCs w:val="14"/>
      </w:rPr>
      <w:t>20</w:t>
    </w:r>
    <w:r w:rsidRPr="00D34899">
      <w:rPr>
        <w:rFonts w:cs="Arial"/>
        <w:bCs/>
        <w:sz w:val="14"/>
        <w:szCs w:val="14"/>
      </w:rPr>
      <w:t xml:space="preserve"> University of Washington. All rights reserved</w:t>
    </w:r>
    <w:r>
      <w:rPr>
        <w:rFonts w:cs="Arial"/>
        <w:bCs/>
        <w:sz w:val="14"/>
        <w:szCs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46B08" w14:textId="77777777" w:rsidR="00C04DF8" w:rsidRPr="00CE1F5D" w:rsidRDefault="00C04DF8" w:rsidP="00C04DF8">
    <w:pPr>
      <w:pStyle w:val="Footer"/>
      <w:spacing w:before="120"/>
      <w:rPr>
        <w:sz w:val="15"/>
        <w:szCs w:val="15"/>
      </w:rPr>
    </w:pPr>
    <w:r w:rsidRPr="0052519C">
      <w:rPr>
        <w:noProof/>
      </w:rPr>
      <w:drawing>
        <wp:inline distT="0" distB="0" distL="0" distR="0" wp14:anchorId="71BD2AC3" wp14:editId="011E61F2">
          <wp:extent cx="9172575" cy="12382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rotWithShape="1">
                  <a:blip r:embed="rId1">
                    <a:extLst>
                      <a:ext uri="{28A0092B-C50C-407E-A947-70E740481C1C}">
                        <a14:useLocalDpi xmlns:a14="http://schemas.microsoft.com/office/drawing/2010/main" val="0"/>
                      </a:ext>
                    </a:extLst>
                  </a:blip>
                  <a:srcRect l="1698" t="92323" r="12774" b="1553"/>
                  <a:stretch/>
                </pic:blipFill>
                <pic:spPr bwMode="auto">
                  <a:xfrm flipV="1">
                    <a:off x="0" y="0"/>
                    <a:ext cx="13373278" cy="180532"/>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p w14:paraId="312ADE2F" w14:textId="1DC2F067" w:rsidR="00A25987" w:rsidRPr="00C04DF8" w:rsidRDefault="00C04DF8" w:rsidP="005A264E">
    <w:pPr>
      <w:pStyle w:val="Footer"/>
      <w:tabs>
        <w:tab w:val="clear" w:pos="10080"/>
        <w:tab w:val="right" w:pos="14220"/>
      </w:tabs>
      <w:spacing w:before="40" w:after="120"/>
      <w:ind w:left="144" w:right="144"/>
      <w:rPr>
        <w:b/>
      </w:rPr>
    </w:pPr>
    <w:r w:rsidRPr="00D34899">
      <w:rPr>
        <w:b/>
      </w:rPr>
      <w:t>EarlyEdU Alliance</w:t>
    </w:r>
    <w:r>
      <w:rPr>
        <w:rFonts w:cs="Arial"/>
        <w:b/>
      </w:rPr>
      <w:t>®</w:t>
    </w:r>
    <w:r w:rsidRPr="00D34899">
      <w:rPr>
        <w:b/>
      </w:rPr>
      <w:tab/>
    </w:r>
    <w:r w:rsidR="00AF0906">
      <w:rPr>
        <w:rFonts w:cs="Arial"/>
        <w:bCs/>
        <w:sz w:val="14"/>
        <w:szCs w:val="14"/>
      </w:rPr>
      <w:t>© 20</w:t>
    </w:r>
    <w:r w:rsidR="00FB5F6A">
      <w:rPr>
        <w:rFonts w:cs="Arial"/>
        <w:bCs/>
        <w:sz w:val="14"/>
        <w:szCs w:val="14"/>
      </w:rPr>
      <w:t>20</w:t>
    </w:r>
    <w:r w:rsidRPr="00D34899">
      <w:rPr>
        <w:rFonts w:cs="Arial"/>
        <w:bCs/>
        <w:sz w:val="14"/>
        <w:szCs w:val="14"/>
      </w:rPr>
      <w:t xml:space="preserve"> University of Washington. All rights reserved</w:t>
    </w:r>
    <w:r>
      <w:rPr>
        <w:rFonts w:cs="Arial"/>
        <w:bCs/>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0EF79" w14:textId="77777777" w:rsidR="00C7426F" w:rsidRDefault="00C7426F" w:rsidP="001C629A">
      <w:pPr>
        <w:spacing w:after="0"/>
      </w:pPr>
      <w:r>
        <w:separator/>
      </w:r>
    </w:p>
  </w:footnote>
  <w:footnote w:type="continuationSeparator" w:id="0">
    <w:p w14:paraId="1829C6D4" w14:textId="77777777" w:rsidR="00C7426F" w:rsidRDefault="00C7426F" w:rsidP="001C62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60331" w14:textId="72391DC6" w:rsidR="00CB3DCA" w:rsidRPr="00F92EA8" w:rsidRDefault="00F92EA8" w:rsidP="00F92EA8">
    <w:pPr>
      <w:tabs>
        <w:tab w:val="right" w:pos="10080"/>
      </w:tabs>
      <w:spacing w:before="120"/>
      <w:jc w:val="right"/>
      <w:rPr>
        <w:rFonts w:eastAsia="Arial" w:cs="Arial"/>
        <w:color w:val="0B5786"/>
        <w:sz w:val="18"/>
      </w:rPr>
    </w:pPr>
    <w:r>
      <w:rPr>
        <w:rFonts w:eastAsia="Arial" w:cs="Arial"/>
        <w:color w:val="0B5786"/>
        <w:sz w:val="18"/>
      </w:rPr>
      <w:t>Competencies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7B404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ADA53E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1ECEEA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FD81F2E"/>
    <w:lvl w:ilvl="0">
      <w:start w:val="1"/>
      <w:numFmt w:val="bullet"/>
      <w:pStyle w:val="ListNumber3"/>
      <w:lvlText w:val="–"/>
      <w:lvlJc w:val="left"/>
      <w:pPr>
        <w:ind w:left="1080" w:hanging="360"/>
      </w:pPr>
      <w:rPr>
        <w:rFonts w:ascii="Arial" w:hAnsi="Arial" w:hint="default"/>
      </w:rPr>
    </w:lvl>
  </w:abstractNum>
  <w:abstractNum w:abstractNumId="4" w15:restartNumberingAfterBreak="0">
    <w:nsid w:val="FFFFFF7F"/>
    <w:multiLevelType w:val="singleLevel"/>
    <w:tmpl w:val="A5B4934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F64696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1602CD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418C84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6F2E67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EB241F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4A2B13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0A354E"/>
    <w:multiLevelType w:val="hybridMultilevel"/>
    <w:tmpl w:val="21FC4A1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9A6145"/>
    <w:multiLevelType w:val="hybridMultilevel"/>
    <w:tmpl w:val="B04C05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3673B5"/>
    <w:multiLevelType w:val="hybridMultilevel"/>
    <w:tmpl w:val="75AA7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AC7E5B"/>
    <w:multiLevelType w:val="multilevel"/>
    <w:tmpl w:val="64E07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4EE31AA"/>
    <w:multiLevelType w:val="hybridMultilevel"/>
    <w:tmpl w:val="6FCEC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69210AA"/>
    <w:multiLevelType w:val="multilevel"/>
    <w:tmpl w:val="0C9C0C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CEF3B18"/>
    <w:multiLevelType w:val="hybridMultilevel"/>
    <w:tmpl w:val="3A24E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E72D9A"/>
    <w:multiLevelType w:val="hybridMultilevel"/>
    <w:tmpl w:val="871017EE"/>
    <w:lvl w:ilvl="0" w:tplc="52145DF6">
      <w:start w:val="1"/>
      <w:numFmt w:val="bullet"/>
      <w:pStyle w:val="ListNumber2"/>
      <w:lvlText w:val=""/>
      <w:lvlJc w:val="left"/>
      <w:pPr>
        <w:ind w:left="1080" w:hanging="360"/>
      </w:pPr>
      <w:rPr>
        <w:rFonts w:ascii="Symbol" w:hAnsi="Symbol" w:hint="default"/>
        <w:color w:val="000000" w:themeColor="text1"/>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F8D24E4"/>
    <w:multiLevelType w:val="hybridMultilevel"/>
    <w:tmpl w:val="2FD20FC6"/>
    <w:lvl w:ilvl="0" w:tplc="A3987E9A">
      <w:start w:val="1"/>
      <w:numFmt w:val="decimal"/>
      <w:lvlText w:val="%1."/>
      <w:lvlJc w:val="left"/>
      <w:pPr>
        <w:ind w:left="3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A235F0"/>
    <w:multiLevelType w:val="hybridMultilevel"/>
    <w:tmpl w:val="117E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164744"/>
    <w:multiLevelType w:val="multilevel"/>
    <w:tmpl w:val="C6400CD0"/>
    <w:lvl w:ilvl="0">
      <w:start w:val="1"/>
      <w:numFmt w:val="bullet"/>
      <w:lvlText w:val="●"/>
      <w:lvlJc w:val="left"/>
      <w:pPr>
        <w:ind w:left="360" w:hanging="360"/>
      </w:pPr>
      <w:rPr>
        <w:rFonts w:ascii="Noto Sans Symbols" w:eastAsia="Noto Sans Symbols" w:hAnsi="Noto Sans Symbols" w:cs="Georgia"/>
      </w:rPr>
    </w:lvl>
    <w:lvl w:ilvl="1">
      <w:start w:val="1"/>
      <w:numFmt w:val="bullet"/>
      <w:lvlText w:val="o"/>
      <w:lvlJc w:val="left"/>
      <w:pPr>
        <w:ind w:left="1080" w:hanging="360"/>
      </w:pPr>
      <w:rPr>
        <w:rFonts w:ascii="Courier New" w:eastAsia="Courier New" w:hAnsi="Courier New" w:cs="Symbol"/>
      </w:rPr>
    </w:lvl>
    <w:lvl w:ilvl="2">
      <w:start w:val="1"/>
      <w:numFmt w:val="bullet"/>
      <w:lvlText w:val="▪"/>
      <w:lvlJc w:val="left"/>
      <w:pPr>
        <w:ind w:left="1800" w:hanging="360"/>
      </w:pPr>
      <w:rPr>
        <w:rFonts w:ascii="Noto Sans Symbols" w:eastAsia="Noto Sans Symbols" w:hAnsi="Noto Sans Symbols" w:cs="Georgia"/>
      </w:rPr>
    </w:lvl>
    <w:lvl w:ilvl="3">
      <w:start w:val="1"/>
      <w:numFmt w:val="bullet"/>
      <w:lvlText w:val="●"/>
      <w:lvlJc w:val="left"/>
      <w:pPr>
        <w:ind w:left="2520" w:hanging="360"/>
      </w:pPr>
      <w:rPr>
        <w:rFonts w:ascii="Noto Sans Symbols" w:eastAsia="Noto Sans Symbols" w:hAnsi="Noto Sans Symbols" w:cs="Georgia"/>
      </w:rPr>
    </w:lvl>
    <w:lvl w:ilvl="4">
      <w:start w:val="1"/>
      <w:numFmt w:val="bullet"/>
      <w:lvlText w:val="o"/>
      <w:lvlJc w:val="left"/>
      <w:pPr>
        <w:ind w:left="3240" w:hanging="360"/>
      </w:pPr>
      <w:rPr>
        <w:rFonts w:ascii="Courier New" w:eastAsia="Courier New" w:hAnsi="Courier New" w:cs="Symbol"/>
      </w:rPr>
    </w:lvl>
    <w:lvl w:ilvl="5">
      <w:start w:val="1"/>
      <w:numFmt w:val="bullet"/>
      <w:lvlText w:val="▪"/>
      <w:lvlJc w:val="left"/>
      <w:pPr>
        <w:ind w:left="3960" w:hanging="360"/>
      </w:pPr>
      <w:rPr>
        <w:rFonts w:ascii="Noto Sans Symbols" w:eastAsia="Noto Sans Symbols" w:hAnsi="Noto Sans Symbols" w:cs="Georgia"/>
      </w:rPr>
    </w:lvl>
    <w:lvl w:ilvl="6">
      <w:start w:val="1"/>
      <w:numFmt w:val="bullet"/>
      <w:lvlText w:val="●"/>
      <w:lvlJc w:val="left"/>
      <w:pPr>
        <w:ind w:left="4680" w:hanging="360"/>
      </w:pPr>
      <w:rPr>
        <w:rFonts w:ascii="Noto Sans Symbols" w:eastAsia="Noto Sans Symbols" w:hAnsi="Noto Sans Symbols" w:cs="Georgia"/>
      </w:rPr>
    </w:lvl>
    <w:lvl w:ilvl="7">
      <w:start w:val="1"/>
      <w:numFmt w:val="bullet"/>
      <w:lvlText w:val="o"/>
      <w:lvlJc w:val="left"/>
      <w:pPr>
        <w:ind w:left="5400" w:hanging="360"/>
      </w:pPr>
      <w:rPr>
        <w:rFonts w:ascii="Courier New" w:eastAsia="Courier New" w:hAnsi="Courier New" w:cs="Symbol"/>
      </w:rPr>
    </w:lvl>
    <w:lvl w:ilvl="8">
      <w:start w:val="1"/>
      <w:numFmt w:val="bullet"/>
      <w:lvlText w:val="▪"/>
      <w:lvlJc w:val="left"/>
      <w:pPr>
        <w:ind w:left="6120" w:hanging="360"/>
      </w:pPr>
      <w:rPr>
        <w:rFonts w:ascii="Noto Sans Symbols" w:eastAsia="Noto Sans Symbols" w:hAnsi="Noto Sans Symbols" w:cs="Georgia"/>
      </w:rPr>
    </w:lvl>
  </w:abstractNum>
  <w:abstractNum w:abstractNumId="22" w15:restartNumberingAfterBreak="0">
    <w:nsid w:val="2B405E8A"/>
    <w:multiLevelType w:val="hybridMultilevel"/>
    <w:tmpl w:val="D7323FA0"/>
    <w:lvl w:ilvl="0" w:tplc="6F64E740">
      <w:start w:val="1"/>
      <w:numFmt w:val="decimal"/>
      <w:pStyle w:val="ListNumber"/>
      <w:lvlText w:val="%1."/>
      <w:lvlJc w:val="left"/>
      <w:pPr>
        <w:ind w:left="720" w:hanging="360"/>
      </w:pPr>
      <w:rPr>
        <w:rFonts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AB703A"/>
    <w:multiLevelType w:val="hybridMultilevel"/>
    <w:tmpl w:val="516AD43A"/>
    <w:lvl w:ilvl="0" w:tplc="D214F8C0">
      <w:start w:val="1"/>
      <w:numFmt w:val="bullet"/>
      <w:lvlText w:val="–"/>
      <w:lvlJc w:val="left"/>
      <w:pPr>
        <w:ind w:left="720" w:hanging="360"/>
      </w:pPr>
      <w:rPr>
        <w:rFonts w:ascii="Helvetica" w:hAnsi="Helvetica"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151A60"/>
    <w:multiLevelType w:val="hybridMultilevel"/>
    <w:tmpl w:val="3808DD82"/>
    <w:lvl w:ilvl="0" w:tplc="A3987E9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725DE8"/>
    <w:multiLevelType w:val="hybridMultilevel"/>
    <w:tmpl w:val="10CCD780"/>
    <w:lvl w:ilvl="0" w:tplc="D8249FCC">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80" w:hanging="360"/>
      </w:pPr>
    </w:lvl>
    <w:lvl w:ilvl="5" w:tplc="0409001B" w:tentative="1">
      <w:start w:val="1"/>
      <w:numFmt w:val="lowerRoman"/>
      <w:lvlText w:val="%6."/>
      <w:lvlJc w:val="right"/>
      <w:pPr>
        <w:ind w:left="900" w:hanging="180"/>
      </w:pPr>
    </w:lvl>
    <w:lvl w:ilvl="6" w:tplc="0409000F" w:tentative="1">
      <w:start w:val="1"/>
      <w:numFmt w:val="decimal"/>
      <w:lvlText w:val="%7."/>
      <w:lvlJc w:val="left"/>
      <w:pPr>
        <w:ind w:left="1620" w:hanging="360"/>
      </w:pPr>
    </w:lvl>
    <w:lvl w:ilvl="7" w:tplc="04090019" w:tentative="1">
      <w:start w:val="1"/>
      <w:numFmt w:val="lowerLetter"/>
      <w:lvlText w:val="%8."/>
      <w:lvlJc w:val="left"/>
      <w:pPr>
        <w:ind w:left="2340" w:hanging="360"/>
      </w:pPr>
    </w:lvl>
    <w:lvl w:ilvl="8" w:tplc="0409001B" w:tentative="1">
      <w:start w:val="1"/>
      <w:numFmt w:val="lowerRoman"/>
      <w:lvlText w:val="%9."/>
      <w:lvlJc w:val="right"/>
      <w:pPr>
        <w:ind w:left="3060" w:hanging="180"/>
      </w:pPr>
    </w:lvl>
  </w:abstractNum>
  <w:abstractNum w:abstractNumId="26" w15:restartNumberingAfterBreak="0">
    <w:nsid w:val="44257E55"/>
    <w:multiLevelType w:val="hybridMultilevel"/>
    <w:tmpl w:val="A906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9B623B"/>
    <w:multiLevelType w:val="hybridMultilevel"/>
    <w:tmpl w:val="8CAC07B6"/>
    <w:lvl w:ilvl="0" w:tplc="780CD2F0">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B70E9F"/>
    <w:multiLevelType w:val="hybridMultilevel"/>
    <w:tmpl w:val="4538E306"/>
    <w:lvl w:ilvl="0" w:tplc="780CD2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F0026"/>
    <w:multiLevelType w:val="hybridMultilevel"/>
    <w:tmpl w:val="275C6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770BFB"/>
    <w:multiLevelType w:val="hybridMultilevel"/>
    <w:tmpl w:val="A10AA5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526EC2"/>
    <w:multiLevelType w:val="hybridMultilevel"/>
    <w:tmpl w:val="94D640F0"/>
    <w:lvl w:ilvl="0" w:tplc="780CD2F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2C23F32"/>
    <w:multiLevelType w:val="multilevel"/>
    <w:tmpl w:val="421C90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5005E8"/>
    <w:multiLevelType w:val="multilevel"/>
    <w:tmpl w:val="6728D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B4578C"/>
    <w:multiLevelType w:val="multilevel"/>
    <w:tmpl w:val="DA7E99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30"/>
  </w:num>
  <w:num w:numId="3">
    <w:abstractNumId w:val="27"/>
  </w:num>
  <w:num w:numId="4">
    <w:abstractNumId w:val="26"/>
  </w:num>
  <w:num w:numId="5">
    <w:abstractNumId w:val="17"/>
  </w:num>
  <w:num w:numId="6">
    <w:abstractNumId w:val="31"/>
  </w:num>
  <w:num w:numId="7">
    <w:abstractNumId w:val="28"/>
  </w:num>
  <w:num w:numId="8">
    <w:abstractNumId w:val="20"/>
  </w:num>
  <w:num w:numId="9">
    <w:abstractNumId w:val="23"/>
  </w:num>
  <w:num w:numId="10">
    <w:abstractNumId w:val="0"/>
  </w:num>
  <w:num w:numId="11">
    <w:abstractNumId w:val="1"/>
  </w:num>
  <w:num w:numId="12">
    <w:abstractNumId w:val="2"/>
  </w:num>
  <w:num w:numId="13">
    <w:abstractNumId w:val="3"/>
  </w:num>
  <w:num w:numId="14">
    <w:abstractNumId w:val="4"/>
  </w:num>
  <w:num w:numId="15">
    <w:abstractNumId w:val="9"/>
  </w:num>
  <w:num w:numId="16">
    <w:abstractNumId w:val="5"/>
  </w:num>
  <w:num w:numId="17">
    <w:abstractNumId w:val="6"/>
  </w:num>
  <w:num w:numId="18">
    <w:abstractNumId w:val="7"/>
  </w:num>
  <w:num w:numId="19">
    <w:abstractNumId w:val="8"/>
  </w:num>
  <w:num w:numId="20">
    <w:abstractNumId w:val="10"/>
  </w:num>
  <w:num w:numId="21">
    <w:abstractNumId w:val="22"/>
  </w:num>
  <w:num w:numId="22">
    <w:abstractNumId w:val="18"/>
  </w:num>
  <w:num w:numId="23">
    <w:abstractNumId w:val="15"/>
  </w:num>
  <w:num w:numId="24">
    <w:abstractNumId w:val="14"/>
  </w:num>
  <w:num w:numId="25">
    <w:abstractNumId w:val="34"/>
    <w:lvlOverride w:ilvl="0">
      <w:lvl w:ilvl="0">
        <w:numFmt w:val="decimal"/>
        <w:lvlText w:val="%1."/>
        <w:lvlJc w:val="left"/>
      </w:lvl>
    </w:lvlOverride>
  </w:num>
  <w:num w:numId="26">
    <w:abstractNumId w:val="32"/>
    <w:lvlOverride w:ilvl="0">
      <w:lvl w:ilvl="0">
        <w:numFmt w:val="decimal"/>
        <w:lvlText w:val="%1."/>
        <w:lvlJc w:val="left"/>
      </w:lvl>
    </w:lvlOverride>
  </w:num>
  <w:num w:numId="27">
    <w:abstractNumId w:val="33"/>
    <w:lvlOverride w:ilvl="0">
      <w:lvl w:ilvl="0">
        <w:numFmt w:val="decimal"/>
        <w:lvlText w:val="%1."/>
        <w:lvlJc w:val="left"/>
      </w:lvl>
    </w:lvlOverride>
  </w:num>
  <w:num w:numId="28">
    <w:abstractNumId w:val="16"/>
    <w:lvlOverride w:ilvl="0">
      <w:lvl w:ilvl="0">
        <w:numFmt w:val="decimal"/>
        <w:lvlText w:val="%1."/>
        <w:lvlJc w:val="left"/>
      </w:lvl>
    </w:lvlOverride>
  </w:num>
  <w:num w:numId="29">
    <w:abstractNumId w:val="11"/>
  </w:num>
  <w:num w:numId="30">
    <w:abstractNumId w:val="19"/>
  </w:num>
  <w:num w:numId="31">
    <w:abstractNumId w:val="21"/>
  </w:num>
  <w:num w:numId="32">
    <w:abstractNumId w:val="13"/>
  </w:num>
  <w:num w:numId="33">
    <w:abstractNumId w:val="25"/>
  </w:num>
  <w:num w:numId="34">
    <w:abstractNumId w:val="12"/>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720"/>
    <w:rsid w:val="0000361A"/>
    <w:rsid w:val="000042A1"/>
    <w:rsid w:val="000308AD"/>
    <w:rsid w:val="00030995"/>
    <w:rsid w:val="0003214E"/>
    <w:rsid w:val="00037990"/>
    <w:rsid w:val="000408AA"/>
    <w:rsid w:val="00043E0F"/>
    <w:rsid w:val="000546D3"/>
    <w:rsid w:val="0006385F"/>
    <w:rsid w:val="000708FB"/>
    <w:rsid w:val="0009116E"/>
    <w:rsid w:val="000A62B4"/>
    <w:rsid w:val="000D4AF3"/>
    <w:rsid w:val="00113D98"/>
    <w:rsid w:val="001162FA"/>
    <w:rsid w:val="00116E23"/>
    <w:rsid w:val="001239AB"/>
    <w:rsid w:val="00125F2C"/>
    <w:rsid w:val="00127142"/>
    <w:rsid w:val="00137720"/>
    <w:rsid w:val="001443FB"/>
    <w:rsid w:val="00144A78"/>
    <w:rsid w:val="00150A15"/>
    <w:rsid w:val="00176A3F"/>
    <w:rsid w:val="0019019C"/>
    <w:rsid w:val="00196438"/>
    <w:rsid w:val="00197FA1"/>
    <w:rsid w:val="001B1151"/>
    <w:rsid w:val="001C629A"/>
    <w:rsid w:val="001C7E6F"/>
    <w:rsid w:val="001D5EBF"/>
    <w:rsid w:val="001F27D0"/>
    <w:rsid w:val="00202A50"/>
    <w:rsid w:val="0023683D"/>
    <w:rsid w:val="002611D6"/>
    <w:rsid w:val="00277082"/>
    <w:rsid w:val="0028598E"/>
    <w:rsid w:val="00290399"/>
    <w:rsid w:val="00297CB7"/>
    <w:rsid w:val="002A7EA8"/>
    <w:rsid w:val="002B0BB1"/>
    <w:rsid w:val="002D17D9"/>
    <w:rsid w:val="002D2AC4"/>
    <w:rsid w:val="002D7528"/>
    <w:rsid w:val="002F09BD"/>
    <w:rsid w:val="0031565B"/>
    <w:rsid w:val="00327FD2"/>
    <w:rsid w:val="00345D11"/>
    <w:rsid w:val="003479E4"/>
    <w:rsid w:val="003525B8"/>
    <w:rsid w:val="0035261F"/>
    <w:rsid w:val="00353116"/>
    <w:rsid w:val="00367219"/>
    <w:rsid w:val="0039589F"/>
    <w:rsid w:val="003A7FE3"/>
    <w:rsid w:val="003B528C"/>
    <w:rsid w:val="003C3B15"/>
    <w:rsid w:val="003D30FF"/>
    <w:rsid w:val="003F3065"/>
    <w:rsid w:val="003F621A"/>
    <w:rsid w:val="004053FD"/>
    <w:rsid w:val="00414BED"/>
    <w:rsid w:val="00420916"/>
    <w:rsid w:val="00420BE7"/>
    <w:rsid w:val="004324C5"/>
    <w:rsid w:val="00441B90"/>
    <w:rsid w:val="0044730C"/>
    <w:rsid w:val="00451A42"/>
    <w:rsid w:val="00463E24"/>
    <w:rsid w:val="00473924"/>
    <w:rsid w:val="00481A8C"/>
    <w:rsid w:val="004955D8"/>
    <w:rsid w:val="00497930"/>
    <w:rsid w:val="004B785B"/>
    <w:rsid w:val="004C5071"/>
    <w:rsid w:val="004C641F"/>
    <w:rsid w:val="004C6D8E"/>
    <w:rsid w:val="004D53DD"/>
    <w:rsid w:val="004E6EF9"/>
    <w:rsid w:val="004F7551"/>
    <w:rsid w:val="005006D5"/>
    <w:rsid w:val="0050214E"/>
    <w:rsid w:val="00502FF1"/>
    <w:rsid w:val="0050426D"/>
    <w:rsid w:val="0052519C"/>
    <w:rsid w:val="00525B15"/>
    <w:rsid w:val="00535653"/>
    <w:rsid w:val="00543C87"/>
    <w:rsid w:val="00551911"/>
    <w:rsid w:val="005539CA"/>
    <w:rsid w:val="00555C64"/>
    <w:rsid w:val="00560FFA"/>
    <w:rsid w:val="005A264E"/>
    <w:rsid w:val="005A332A"/>
    <w:rsid w:val="005B24B1"/>
    <w:rsid w:val="005D2867"/>
    <w:rsid w:val="005F73DF"/>
    <w:rsid w:val="0060398F"/>
    <w:rsid w:val="006109FC"/>
    <w:rsid w:val="00625548"/>
    <w:rsid w:val="00625648"/>
    <w:rsid w:val="00642D96"/>
    <w:rsid w:val="006467CB"/>
    <w:rsid w:val="00683318"/>
    <w:rsid w:val="006932BC"/>
    <w:rsid w:val="00696643"/>
    <w:rsid w:val="006A3BD3"/>
    <w:rsid w:val="006A721E"/>
    <w:rsid w:val="006C21F9"/>
    <w:rsid w:val="006D6786"/>
    <w:rsid w:val="00700362"/>
    <w:rsid w:val="00700EA1"/>
    <w:rsid w:val="0071269C"/>
    <w:rsid w:val="00732DA5"/>
    <w:rsid w:val="00733910"/>
    <w:rsid w:val="007423C5"/>
    <w:rsid w:val="00742D74"/>
    <w:rsid w:val="00743E1C"/>
    <w:rsid w:val="007450A6"/>
    <w:rsid w:val="00762FB6"/>
    <w:rsid w:val="0076328F"/>
    <w:rsid w:val="00766119"/>
    <w:rsid w:val="00772F1D"/>
    <w:rsid w:val="00782BAA"/>
    <w:rsid w:val="007959EE"/>
    <w:rsid w:val="00796D44"/>
    <w:rsid w:val="007A1879"/>
    <w:rsid w:val="007A2935"/>
    <w:rsid w:val="007B7BC2"/>
    <w:rsid w:val="007D3EF1"/>
    <w:rsid w:val="007D72F3"/>
    <w:rsid w:val="007E6EEA"/>
    <w:rsid w:val="007F090D"/>
    <w:rsid w:val="007F2CFA"/>
    <w:rsid w:val="007F383C"/>
    <w:rsid w:val="00806F27"/>
    <w:rsid w:val="00832867"/>
    <w:rsid w:val="00832937"/>
    <w:rsid w:val="008457DE"/>
    <w:rsid w:val="008647A0"/>
    <w:rsid w:val="00866C3E"/>
    <w:rsid w:val="008A096A"/>
    <w:rsid w:val="008A54A1"/>
    <w:rsid w:val="008B0A76"/>
    <w:rsid w:val="008B10FD"/>
    <w:rsid w:val="008B4BC3"/>
    <w:rsid w:val="008C30DD"/>
    <w:rsid w:val="008E2E1F"/>
    <w:rsid w:val="008E579D"/>
    <w:rsid w:val="008F0C31"/>
    <w:rsid w:val="008F2329"/>
    <w:rsid w:val="009079CE"/>
    <w:rsid w:val="009353F3"/>
    <w:rsid w:val="00942E7B"/>
    <w:rsid w:val="009432B5"/>
    <w:rsid w:val="00972123"/>
    <w:rsid w:val="00972FBD"/>
    <w:rsid w:val="00990E57"/>
    <w:rsid w:val="00992469"/>
    <w:rsid w:val="009A4C9A"/>
    <w:rsid w:val="009B1DC1"/>
    <w:rsid w:val="009B29A6"/>
    <w:rsid w:val="009B386F"/>
    <w:rsid w:val="009B5804"/>
    <w:rsid w:val="009B7DFD"/>
    <w:rsid w:val="009E6017"/>
    <w:rsid w:val="009E6B45"/>
    <w:rsid w:val="00A03270"/>
    <w:rsid w:val="00A1446F"/>
    <w:rsid w:val="00A25987"/>
    <w:rsid w:val="00A27AEE"/>
    <w:rsid w:val="00A37D4A"/>
    <w:rsid w:val="00A43829"/>
    <w:rsid w:val="00A64E00"/>
    <w:rsid w:val="00A675FD"/>
    <w:rsid w:val="00A7407C"/>
    <w:rsid w:val="00A812F7"/>
    <w:rsid w:val="00A86D09"/>
    <w:rsid w:val="00A8749D"/>
    <w:rsid w:val="00A926A9"/>
    <w:rsid w:val="00A9474C"/>
    <w:rsid w:val="00AA76A5"/>
    <w:rsid w:val="00AB50DA"/>
    <w:rsid w:val="00AD55E6"/>
    <w:rsid w:val="00AF08A0"/>
    <w:rsid w:val="00AF0906"/>
    <w:rsid w:val="00B12F11"/>
    <w:rsid w:val="00B22DAA"/>
    <w:rsid w:val="00B34D71"/>
    <w:rsid w:val="00B45E93"/>
    <w:rsid w:val="00B52FE5"/>
    <w:rsid w:val="00B57A6F"/>
    <w:rsid w:val="00B614F5"/>
    <w:rsid w:val="00B6203B"/>
    <w:rsid w:val="00B80B66"/>
    <w:rsid w:val="00B87D7E"/>
    <w:rsid w:val="00B926F0"/>
    <w:rsid w:val="00B9626A"/>
    <w:rsid w:val="00BA4E0F"/>
    <w:rsid w:val="00BC1B59"/>
    <w:rsid w:val="00BC6EB1"/>
    <w:rsid w:val="00BD324C"/>
    <w:rsid w:val="00BD5410"/>
    <w:rsid w:val="00BF3E40"/>
    <w:rsid w:val="00C04DF8"/>
    <w:rsid w:val="00C22AC6"/>
    <w:rsid w:val="00C54CD8"/>
    <w:rsid w:val="00C576F3"/>
    <w:rsid w:val="00C66CFA"/>
    <w:rsid w:val="00C7426F"/>
    <w:rsid w:val="00C75C5D"/>
    <w:rsid w:val="00C837F7"/>
    <w:rsid w:val="00C93BFD"/>
    <w:rsid w:val="00C955AC"/>
    <w:rsid w:val="00C97319"/>
    <w:rsid w:val="00CB3DCA"/>
    <w:rsid w:val="00CC236A"/>
    <w:rsid w:val="00CC5C20"/>
    <w:rsid w:val="00CC68AE"/>
    <w:rsid w:val="00CD123F"/>
    <w:rsid w:val="00CD2B39"/>
    <w:rsid w:val="00CD40AD"/>
    <w:rsid w:val="00CD7B6D"/>
    <w:rsid w:val="00CE1F5D"/>
    <w:rsid w:val="00CE6245"/>
    <w:rsid w:val="00CE6A27"/>
    <w:rsid w:val="00CF090F"/>
    <w:rsid w:val="00CF5A3F"/>
    <w:rsid w:val="00CF68EC"/>
    <w:rsid w:val="00D1129C"/>
    <w:rsid w:val="00D21493"/>
    <w:rsid w:val="00D21D49"/>
    <w:rsid w:val="00D25D7A"/>
    <w:rsid w:val="00D3165D"/>
    <w:rsid w:val="00D34899"/>
    <w:rsid w:val="00D43ABC"/>
    <w:rsid w:val="00D469C2"/>
    <w:rsid w:val="00D50911"/>
    <w:rsid w:val="00D702A8"/>
    <w:rsid w:val="00D7580B"/>
    <w:rsid w:val="00D9498E"/>
    <w:rsid w:val="00D94F79"/>
    <w:rsid w:val="00DE3C35"/>
    <w:rsid w:val="00DE4F60"/>
    <w:rsid w:val="00DE6B12"/>
    <w:rsid w:val="00E005A8"/>
    <w:rsid w:val="00E04E65"/>
    <w:rsid w:val="00E14082"/>
    <w:rsid w:val="00E34CB8"/>
    <w:rsid w:val="00E360A4"/>
    <w:rsid w:val="00E45BA7"/>
    <w:rsid w:val="00E5094F"/>
    <w:rsid w:val="00E5164C"/>
    <w:rsid w:val="00E60E08"/>
    <w:rsid w:val="00EA37D8"/>
    <w:rsid w:val="00EB03A8"/>
    <w:rsid w:val="00EB0A06"/>
    <w:rsid w:val="00EB74BC"/>
    <w:rsid w:val="00EC17CC"/>
    <w:rsid w:val="00EC6EB7"/>
    <w:rsid w:val="00EC729E"/>
    <w:rsid w:val="00EC753D"/>
    <w:rsid w:val="00EF1124"/>
    <w:rsid w:val="00F029E5"/>
    <w:rsid w:val="00F03511"/>
    <w:rsid w:val="00F13284"/>
    <w:rsid w:val="00F373EB"/>
    <w:rsid w:val="00F4316E"/>
    <w:rsid w:val="00F44A3E"/>
    <w:rsid w:val="00F52B75"/>
    <w:rsid w:val="00F55EE9"/>
    <w:rsid w:val="00F562AA"/>
    <w:rsid w:val="00F6375D"/>
    <w:rsid w:val="00F672BB"/>
    <w:rsid w:val="00F80FB3"/>
    <w:rsid w:val="00F92EA8"/>
    <w:rsid w:val="00F96E6E"/>
    <w:rsid w:val="00FA7FD9"/>
    <w:rsid w:val="00FB0749"/>
    <w:rsid w:val="00FB226E"/>
    <w:rsid w:val="00FB5F6A"/>
    <w:rsid w:val="00FC32B8"/>
    <w:rsid w:val="00FD59D0"/>
    <w:rsid w:val="00FD59FC"/>
    <w:rsid w:val="00FD6078"/>
    <w:rsid w:val="00FD6B45"/>
    <w:rsid w:val="00FE399B"/>
    <w:rsid w:val="00FF68CA"/>
    <w:rsid w:val="00FF7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AAB623"/>
  <w15:docId w15:val="{B309CEFA-D860-489E-BE8F-38C33FFD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A8C"/>
    <w:pPr>
      <w:spacing w:line="240" w:lineRule="auto"/>
    </w:pPr>
    <w:rPr>
      <w:rFonts w:ascii="Arial" w:hAnsi="Arial"/>
    </w:rPr>
  </w:style>
  <w:style w:type="paragraph" w:styleId="Heading1">
    <w:name w:val="heading 1"/>
    <w:basedOn w:val="Normal"/>
    <w:next w:val="Normal"/>
    <w:link w:val="Heading1Char"/>
    <w:uiPriority w:val="9"/>
    <w:qFormat/>
    <w:rsid w:val="005B24B1"/>
    <w:pPr>
      <w:keepNext/>
      <w:keepLines/>
      <w:spacing w:after="0"/>
      <w:outlineLvl w:val="0"/>
    </w:pPr>
    <w:rPr>
      <w:rFonts w:eastAsia="Times New Roman" w:cs="Times New Roman"/>
      <w:b/>
      <w:bCs/>
      <w:color w:val="09499C"/>
      <w:sz w:val="32"/>
      <w:szCs w:val="40"/>
    </w:rPr>
  </w:style>
  <w:style w:type="paragraph" w:styleId="Heading2">
    <w:name w:val="heading 2"/>
    <w:basedOn w:val="Normal"/>
    <w:next w:val="Normal"/>
    <w:link w:val="Heading2Char"/>
    <w:uiPriority w:val="9"/>
    <w:unhideWhenUsed/>
    <w:qFormat/>
    <w:rsid w:val="00A25987"/>
    <w:pPr>
      <w:keepNext/>
      <w:keepLines/>
      <w:spacing w:before="480" w:after="120"/>
      <w:outlineLvl w:val="1"/>
    </w:pPr>
    <w:rPr>
      <w:rFonts w:eastAsiaTheme="majorEastAsia" w:cstheme="majorBidi"/>
      <w:b/>
      <w:color w:val="09499C"/>
      <w:szCs w:val="26"/>
    </w:rPr>
  </w:style>
  <w:style w:type="paragraph" w:styleId="Heading3">
    <w:name w:val="heading 3"/>
    <w:basedOn w:val="Normal"/>
    <w:next w:val="Normal"/>
    <w:link w:val="Heading3Char"/>
    <w:uiPriority w:val="9"/>
    <w:unhideWhenUsed/>
    <w:qFormat/>
    <w:rsid w:val="0000361A"/>
    <w:pPr>
      <w:keepNext/>
      <w:keepLines/>
      <w:spacing w:before="240" w:after="120"/>
      <w:outlineLvl w:val="2"/>
    </w:pPr>
    <w:rPr>
      <w:rFonts w:eastAsiaTheme="majorEastAsia" w:cstheme="majorBidi"/>
      <w:b/>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4B1"/>
    <w:rPr>
      <w:rFonts w:ascii="Arial" w:eastAsia="Times New Roman" w:hAnsi="Arial" w:cs="Times New Roman"/>
      <w:b/>
      <w:bCs/>
      <w:color w:val="09499C"/>
      <w:sz w:val="32"/>
      <w:szCs w:val="40"/>
    </w:rPr>
  </w:style>
  <w:style w:type="character" w:styleId="CommentReference">
    <w:name w:val="annotation reference"/>
    <w:basedOn w:val="DefaultParagraphFont"/>
    <w:uiPriority w:val="99"/>
    <w:semiHidden/>
    <w:unhideWhenUsed/>
    <w:rsid w:val="00700362"/>
    <w:rPr>
      <w:sz w:val="16"/>
      <w:szCs w:val="16"/>
    </w:rPr>
  </w:style>
  <w:style w:type="paragraph" w:styleId="CommentText">
    <w:name w:val="annotation text"/>
    <w:basedOn w:val="Normal"/>
    <w:link w:val="CommentTextChar"/>
    <w:uiPriority w:val="99"/>
    <w:semiHidden/>
    <w:unhideWhenUsed/>
    <w:rsid w:val="00700362"/>
    <w:rPr>
      <w:sz w:val="20"/>
      <w:szCs w:val="20"/>
    </w:rPr>
  </w:style>
  <w:style w:type="character" w:customStyle="1" w:styleId="CommentTextChar">
    <w:name w:val="Comment Text Char"/>
    <w:basedOn w:val="DefaultParagraphFont"/>
    <w:link w:val="CommentText"/>
    <w:uiPriority w:val="99"/>
    <w:semiHidden/>
    <w:rsid w:val="00700362"/>
    <w:rPr>
      <w:sz w:val="20"/>
      <w:szCs w:val="20"/>
    </w:rPr>
  </w:style>
  <w:style w:type="paragraph" w:styleId="CommentSubject">
    <w:name w:val="annotation subject"/>
    <w:basedOn w:val="CommentText"/>
    <w:next w:val="CommentText"/>
    <w:link w:val="CommentSubjectChar"/>
    <w:uiPriority w:val="99"/>
    <w:semiHidden/>
    <w:unhideWhenUsed/>
    <w:rsid w:val="00700362"/>
    <w:rPr>
      <w:b/>
      <w:bCs/>
    </w:rPr>
  </w:style>
  <w:style w:type="character" w:customStyle="1" w:styleId="CommentSubjectChar">
    <w:name w:val="Comment Subject Char"/>
    <w:basedOn w:val="CommentTextChar"/>
    <w:link w:val="CommentSubject"/>
    <w:uiPriority w:val="99"/>
    <w:semiHidden/>
    <w:rsid w:val="00700362"/>
    <w:rPr>
      <w:b/>
      <w:bCs/>
      <w:sz w:val="20"/>
      <w:szCs w:val="20"/>
    </w:rPr>
  </w:style>
  <w:style w:type="paragraph" w:styleId="BalloonText">
    <w:name w:val="Balloon Text"/>
    <w:basedOn w:val="Normal"/>
    <w:link w:val="BalloonTextChar"/>
    <w:uiPriority w:val="99"/>
    <w:semiHidden/>
    <w:unhideWhenUsed/>
    <w:rsid w:val="007003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62"/>
    <w:rPr>
      <w:rFonts w:ascii="Tahoma" w:hAnsi="Tahoma" w:cs="Tahoma"/>
      <w:sz w:val="16"/>
      <w:szCs w:val="16"/>
    </w:rPr>
  </w:style>
  <w:style w:type="paragraph" w:styleId="ListParagraph">
    <w:name w:val="List Paragraph"/>
    <w:basedOn w:val="Normal"/>
    <w:uiPriority w:val="34"/>
    <w:qFormat/>
    <w:rsid w:val="00700362"/>
    <w:pPr>
      <w:numPr>
        <w:numId w:val="3"/>
      </w:numPr>
      <w:contextualSpacing/>
    </w:pPr>
  </w:style>
  <w:style w:type="paragraph" w:styleId="Header">
    <w:name w:val="header"/>
    <w:basedOn w:val="Normal"/>
    <w:link w:val="HeaderChar"/>
    <w:uiPriority w:val="99"/>
    <w:unhideWhenUsed/>
    <w:qFormat/>
    <w:rsid w:val="002B0BB1"/>
    <w:pPr>
      <w:tabs>
        <w:tab w:val="right" w:pos="10080"/>
      </w:tabs>
      <w:spacing w:after="0"/>
    </w:pPr>
    <w:rPr>
      <w:color w:val="09499C"/>
      <w:sz w:val="18"/>
    </w:rPr>
  </w:style>
  <w:style w:type="character" w:customStyle="1" w:styleId="HeaderChar">
    <w:name w:val="Header Char"/>
    <w:basedOn w:val="DefaultParagraphFont"/>
    <w:link w:val="Header"/>
    <w:uiPriority w:val="99"/>
    <w:rsid w:val="002B0BB1"/>
    <w:rPr>
      <w:rFonts w:ascii="Arial" w:hAnsi="Arial"/>
      <w:color w:val="09499C"/>
      <w:sz w:val="18"/>
    </w:rPr>
  </w:style>
  <w:style w:type="paragraph" w:styleId="Footer">
    <w:name w:val="footer"/>
    <w:basedOn w:val="Normal"/>
    <w:link w:val="FooterChar"/>
    <w:uiPriority w:val="99"/>
    <w:unhideWhenUsed/>
    <w:rsid w:val="00D34899"/>
    <w:pPr>
      <w:tabs>
        <w:tab w:val="right" w:pos="10080"/>
      </w:tabs>
      <w:spacing w:after="0"/>
    </w:pPr>
    <w:rPr>
      <w:color w:val="09499C"/>
      <w:sz w:val="18"/>
    </w:rPr>
  </w:style>
  <w:style w:type="character" w:customStyle="1" w:styleId="FooterChar">
    <w:name w:val="Footer Char"/>
    <w:basedOn w:val="DefaultParagraphFont"/>
    <w:link w:val="Footer"/>
    <w:uiPriority w:val="99"/>
    <w:rsid w:val="00D34899"/>
    <w:rPr>
      <w:rFonts w:ascii="Arial" w:hAnsi="Arial"/>
      <w:color w:val="09499C"/>
      <w:sz w:val="18"/>
    </w:rPr>
  </w:style>
  <w:style w:type="character" w:styleId="PageNumber">
    <w:name w:val="page number"/>
    <w:basedOn w:val="DefaultParagraphFont"/>
    <w:uiPriority w:val="99"/>
    <w:semiHidden/>
    <w:unhideWhenUsed/>
    <w:rsid w:val="001C629A"/>
  </w:style>
  <w:style w:type="table" w:styleId="TableGrid">
    <w:name w:val="Table Grid"/>
    <w:basedOn w:val="TableNormal"/>
    <w:uiPriority w:val="59"/>
    <w:rsid w:val="002A7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0361A"/>
    <w:rPr>
      <w:rFonts w:ascii="Arial" w:eastAsiaTheme="majorEastAsia" w:hAnsi="Arial" w:cstheme="majorBidi"/>
      <w:b/>
      <w:color w:val="000000"/>
      <w:szCs w:val="24"/>
    </w:rPr>
  </w:style>
  <w:style w:type="character" w:styleId="Hyperlink">
    <w:name w:val="Hyperlink"/>
    <w:basedOn w:val="DefaultParagraphFont"/>
    <w:uiPriority w:val="99"/>
    <w:unhideWhenUsed/>
    <w:rsid w:val="00733910"/>
    <w:rPr>
      <w:color w:val="09499C"/>
      <w:u w:val="single"/>
    </w:rPr>
  </w:style>
  <w:style w:type="character" w:styleId="FollowedHyperlink">
    <w:name w:val="FollowedHyperlink"/>
    <w:basedOn w:val="Hyperlink"/>
    <w:uiPriority w:val="99"/>
    <w:semiHidden/>
    <w:unhideWhenUsed/>
    <w:rsid w:val="00733910"/>
    <w:rPr>
      <w:color w:val="09499C"/>
      <w:u w:val="single"/>
    </w:rPr>
  </w:style>
  <w:style w:type="character" w:customStyle="1" w:styleId="Heading2Char">
    <w:name w:val="Heading 2 Char"/>
    <w:basedOn w:val="DefaultParagraphFont"/>
    <w:link w:val="Heading2"/>
    <w:uiPriority w:val="9"/>
    <w:rsid w:val="00A25987"/>
    <w:rPr>
      <w:rFonts w:ascii="Arial" w:eastAsiaTheme="majorEastAsia" w:hAnsi="Arial" w:cstheme="majorBidi"/>
      <w:b/>
      <w:color w:val="09499C"/>
      <w:szCs w:val="26"/>
    </w:rPr>
  </w:style>
  <w:style w:type="paragraph" w:styleId="ListNumber">
    <w:name w:val="List Number"/>
    <w:basedOn w:val="ListParagraph"/>
    <w:uiPriority w:val="99"/>
    <w:unhideWhenUsed/>
    <w:rsid w:val="0000361A"/>
    <w:pPr>
      <w:numPr>
        <w:numId w:val="21"/>
      </w:numPr>
      <w:spacing w:before="60" w:after="120"/>
      <w:ind w:left="360"/>
      <w:contextualSpacing w:val="0"/>
    </w:pPr>
    <w:rPr>
      <w:rFonts w:cs="Arial"/>
    </w:rPr>
  </w:style>
  <w:style w:type="paragraph" w:styleId="ListNumber2">
    <w:name w:val="List Number 2"/>
    <w:basedOn w:val="ListParagraph"/>
    <w:uiPriority w:val="99"/>
    <w:unhideWhenUsed/>
    <w:rsid w:val="0000361A"/>
    <w:pPr>
      <w:numPr>
        <w:numId w:val="22"/>
      </w:numPr>
      <w:spacing w:before="60" w:after="120"/>
      <w:ind w:left="720"/>
      <w:contextualSpacing w:val="0"/>
    </w:pPr>
    <w:rPr>
      <w:rFonts w:cs="Arial"/>
    </w:rPr>
  </w:style>
  <w:style w:type="paragraph" w:styleId="ListNumber3">
    <w:name w:val="List Number 3"/>
    <w:basedOn w:val="Normal"/>
    <w:uiPriority w:val="99"/>
    <w:unhideWhenUsed/>
    <w:rsid w:val="0000361A"/>
    <w:pPr>
      <w:numPr>
        <w:numId w:val="13"/>
      </w:numPr>
      <w:spacing w:before="60" w:after="120"/>
    </w:pPr>
  </w:style>
  <w:style w:type="paragraph" w:styleId="NormalWeb">
    <w:name w:val="Normal (Web)"/>
    <w:basedOn w:val="Normal"/>
    <w:uiPriority w:val="99"/>
    <w:unhideWhenUsed/>
    <w:rsid w:val="00A86D09"/>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006D5"/>
    <w:rPr>
      <w:color w:val="605E5C"/>
      <w:shd w:val="clear" w:color="auto" w:fill="E1DFDD"/>
    </w:rPr>
  </w:style>
  <w:style w:type="character" w:styleId="LineNumber">
    <w:name w:val="line number"/>
    <w:basedOn w:val="DefaultParagraphFont"/>
    <w:uiPriority w:val="99"/>
    <w:unhideWhenUsed/>
    <w:rsid w:val="00F80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856825">
      <w:bodyDiv w:val="1"/>
      <w:marLeft w:val="0"/>
      <w:marRight w:val="0"/>
      <w:marTop w:val="0"/>
      <w:marBottom w:val="0"/>
      <w:divBdr>
        <w:top w:val="none" w:sz="0" w:space="0" w:color="auto"/>
        <w:left w:val="none" w:sz="0" w:space="0" w:color="auto"/>
        <w:bottom w:val="none" w:sz="0" w:space="0" w:color="auto"/>
        <w:right w:val="none" w:sz="0" w:space="0" w:color="auto"/>
      </w:divBdr>
      <w:divsChild>
        <w:div w:id="396324148">
          <w:marLeft w:val="-108"/>
          <w:marRight w:val="0"/>
          <w:marTop w:val="0"/>
          <w:marBottom w:val="0"/>
          <w:divBdr>
            <w:top w:val="none" w:sz="0" w:space="0" w:color="auto"/>
            <w:left w:val="none" w:sz="0" w:space="0" w:color="auto"/>
            <w:bottom w:val="none" w:sz="0" w:space="0" w:color="auto"/>
            <w:right w:val="none" w:sz="0" w:space="0" w:color="auto"/>
          </w:divBdr>
        </w:div>
      </w:divsChild>
    </w:div>
    <w:div w:id="813527760">
      <w:bodyDiv w:val="1"/>
      <w:marLeft w:val="0"/>
      <w:marRight w:val="0"/>
      <w:marTop w:val="0"/>
      <w:marBottom w:val="0"/>
      <w:divBdr>
        <w:top w:val="none" w:sz="0" w:space="0" w:color="auto"/>
        <w:left w:val="none" w:sz="0" w:space="0" w:color="auto"/>
        <w:bottom w:val="none" w:sz="0" w:space="0" w:color="auto"/>
        <w:right w:val="none" w:sz="0" w:space="0" w:color="auto"/>
      </w:divBdr>
    </w:div>
    <w:div w:id="814955083">
      <w:bodyDiv w:val="1"/>
      <w:marLeft w:val="0"/>
      <w:marRight w:val="0"/>
      <w:marTop w:val="0"/>
      <w:marBottom w:val="0"/>
      <w:divBdr>
        <w:top w:val="none" w:sz="0" w:space="0" w:color="auto"/>
        <w:left w:val="none" w:sz="0" w:space="0" w:color="auto"/>
        <w:bottom w:val="none" w:sz="0" w:space="0" w:color="auto"/>
        <w:right w:val="none" w:sz="0" w:space="0" w:color="auto"/>
      </w:divBdr>
    </w:div>
    <w:div w:id="1355351291">
      <w:bodyDiv w:val="1"/>
      <w:marLeft w:val="0"/>
      <w:marRight w:val="0"/>
      <w:marTop w:val="0"/>
      <w:marBottom w:val="0"/>
      <w:divBdr>
        <w:top w:val="none" w:sz="0" w:space="0" w:color="auto"/>
        <w:left w:val="none" w:sz="0" w:space="0" w:color="auto"/>
        <w:bottom w:val="none" w:sz="0" w:space="0" w:color="auto"/>
        <w:right w:val="none" w:sz="0" w:space="0" w:color="auto"/>
      </w:divBdr>
      <w:divsChild>
        <w:div w:id="1374039672">
          <w:marLeft w:val="0"/>
          <w:marRight w:val="0"/>
          <w:marTop w:val="0"/>
          <w:marBottom w:val="0"/>
          <w:divBdr>
            <w:top w:val="none" w:sz="0" w:space="0" w:color="auto"/>
            <w:left w:val="none" w:sz="0" w:space="0" w:color="auto"/>
            <w:bottom w:val="none" w:sz="0" w:space="0" w:color="auto"/>
            <w:right w:val="none" w:sz="0" w:space="0" w:color="auto"/>
          </w:divBdr>
          <w:divsChild>
            <w:div w:id="384912311">
              <w:marLeft w:val="0"/>
              <w:marRight w:val="0"/>
              <w:marTop w:val="0"/>
              <w:marBottom w:val="0"/>
              <w:divBdr>
                <w:top w:val="none" w:sz="0" w:space="0" w:color="auto"/>
                <w:left w:val="none" w:sz="0" w:space="0" w:color="auto"/>
                <w:bottom w:val="none" w:sz="0" w:space="0" w:color="auto"/>
                <w:right w:val="none" w:sz="0" w:space="0" w:color="auto"/>
              </w:divBdr>
              <w:divsChild>
                <w:div w:id="93756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27565">
      <w:bodyDiv w:val="1"/>
      <w:marLeft w:val="0"/>
      <w:marRight w:val="0"/>
      <w:marTop w:val="0"/>
      <w:marBottom w:val="0"/>
      <w:divBdr>
        <w:top w:val="none" w:sz="0" w:space="0" w:color="auto"/>
        <w:left w:val="none" w:sz="0" w:space="0" w:color="auto"/>
        <w:bottom w:val="none" w:sz="0" w:space="0" w:color="auto"/>
        <w:right w:val="none" w:sz="0" w:space="0" w:color="auto"/>
      </w:divBdr>
    </w:div>
    <w:div w:id="1608349118">
      <w:bodyDiv w:val="1"/>
      <w:marLeft w:val="0"/>
      <w:marRight w:val="0"/>
      <w:marTop w:val="0"/>
      <w:marBottom w:val="0"/>
      <w:divBdr>
        <w:top w:val="none" w:sz="0" w:space="0" w:color="auto"/>
        <w:left w:val="none" w:sz="0" w:space="0" w:color="auto"/>
        <w:bottom w:val="none" w:sz="0" w:space="0" w:color="auto"/>
        <w:right w:val="none" w:sz="0" w:space="0" w:color="auto"/>
      </w:divBdr>
    </w:div>
    <w:div w:id="1796563712">
      <w:bodyDiv w:val="1"/>
      <w:marLeft w:val="0"/>
      <w:marRight w:val="0"/>
      <w:marTop w:val="0"/>
      <w:marBottom w:val="0"/>
      <w:divBdr>
        <w:top w:val="none" w:sz="0" w:space="0" w:color="auto"/>
        <w:left w:val="none" w:sz="0" w:space="0" w:color="auto"/>
        <w:bottom w:val="none" w:sz="0" w:space="0" w:color="auto"/>
        <w:right w:val="none" w:sz="0" w:space="0" w:color="auto"/>
      </w:divBdr>
      <w:divsChild>
        <w:div w:id="779034679">
          <w:marLeft w:val="0"/>
          <w:marRight w:val="0"/>
          <w:marTop w:val="0"/>
          <w:marBottom w:val="0"/>
          <w:divBdr>
            <w:top w:val="none" w:sz="0" w:space="0" w:color="auto"/>
            <w:left w:val="none" w:sz="0" w:space="0" w:color="auto"/>
            <w:bottom w:val="none" w:sz="0" w:space="0" w:color="auto"/>
            <w:right w:val="none" w:sz="0" w:space="0" w:color="auto"/>
          </w:divBdr>
          <w:divsChild>
            <w:div w:id="1869218590">
              <w:marLeft w:val="0"/>
              <w:marRight w:val="0"/>
              <w:marTop w:val="0"/>
              <w:marBottom w:val="0"/>
              <w:divBdr>
                <w:top w:val="none" w:sz="0" w:space="0" w:color="auto"/>
                <w:left w:val="none" w:sz="0" w:space="0" w:color="auto"/>
                <w:bottom w:val="none" w:sz="0" w:space="0" w:color="auto"/>
                <w:right w:val="none" w:sz="0" w:space="0" w:color="auto"/>
              </w:divBdr>
              <w:divsChild>
                <w:div w:id="9321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424151">
      <w:bodyDiv w:val="1"/>
      <w:marLeft w:val="0"/>
      <w:marRight w:val="0"/>
      <w:marTop w:val="0"/>
      <w:marBottom w:val="0"/>
      <w:divBdr>
        <w:top w:val="none" w:sz="0" w:space="0" w:color="auto"/>
        <w:left w:val="none" w:sz="0" w:space="0" w:color="auto"/>
        <w:bottom w:val="none" w:sz="0" w:space="0" w:color="auto"/>
        <w:right w:val="none" w:sz="0" w:space="0" w:color="auto"/>
      </w:divBdr>
      <w:divsChild>
        <w:div w:id="890846345">
          <w:marLeft w:val="0"/>
          <w:marRight w:val="0"/>
          <w:marTop w:val="0"/>
          <w:marBottom w:val="0"/>
          <w:divBdr>
            <w:top w:val="none" w:sz="0" w:space="0" w:color="auto"/>
            <w:left w:val="none" w:sz="0" w:space="0" w:color="auto"/>
            <w:bottom w:val="none" w:sz="0" w:space="0" w:color="auto"/>
            <w:right w:val="none" w:sz="0" w:space="0" w:color="auto"/>
          </w:divBdr>
          <w:divsChild>
            <w:div w:id="1944065847">
              <w:marLeft w:val="0"/>
              <w:marRight w:val="0"/>
              <w:marTop w:val="0"/>
              <w:marBottom w:val="0"/>
              <w:divBdr>
                <w:top w:val="none" w:sz="0" w:space="0" w:color="auto"/>
                <w:left w:val="none" w:sz="0" w:space="0" w:color="auto"/>
                <w:bottom w:val="none" w:sz="0" w:space="0" w:color="auto"/>
                <w:right w:val="none" w:sz="0" w:space="0" w:color="auto"/>
              </w:divBdr>
              <w:divsChild>
                <w:div w:id="17919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yc.org/sites/default/files/globally-shared/downloads/PDFs/resources/position-statements/professional_standards_and_competencies_for_early_childhood_educator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belm\Downloads\Competencies%20Template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8DAD5-09D2-9A45-8B9B-D3D6E28E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C:\Users\zabelm\Downloads\Competencies Template_2019.dotx</Template>
  <TotalTime>26</TotalTime>
  <Pages>6</Pages>
  <Words>2250</Words>
  <Characters>12829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zabelm</dc:creator>
  <cp:lastModifiedBy>alm48</cp:lastModifiedBy>
  <cp:revision>5</cp:revision>
  <cp:lastPrinted>2016-10-18T21:53:00Z</cp:lastPrinted>
  <dcterms:created xsi:type="dcterms:W3CDTF">2020-08-31T21:42:00Z</dcterms:created>
  <dcterms:modified xsi:type="dcterms:W3CDTF">2020-08-31T22:08:00Z</dcterms:modified>
</cp:coreProperties>
</file>